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1EF62">
      <w:pPr>
        <w:pStyle w:val="3"/>
        <w:rPr>
          <w:b/>
          <w:bCs/>
        </w:rPr>
      </w:pPr>
      <w:r>
        <w:rPr>
          <w:b/>
          <w:bCs/>
        </w:rPr>
        <w:t xml:space="preserve">                                                          Sudheer Kolli</w:t>
      </w:r>
    </w:p>
    <w:p w14:paraId="6216DB53">
      <w:pPr>
        <w:jc w:val="both"/>
        <w:rPr>
          <w:rFonts w:ascii="Verdana" w:hAnsi="Verdana"/>
          <w:b/>
          <w:sz w:val="18"/>
          <w:szCs w:val="18"/>
        </w:rPr>
      </w:pPr>
      <w:bookmarkStart w:id="0" w:name="_GoBack"/>
      <w:bookmarkEnd w:id="0"/>
    </w:p>
    <w:p w14:paraId="21E8EBCD">
      <w:pPr>
        <w:pStyle w:val="13"/>
        <w:shd w:val="clear" w:color="auto" w:fill="CCCCCC"/>
        <w:jc w:val="both"/>
        <w:rPr>
          <w:rFonts w:ascii="Verdana" w:hAnsi="Verdana"/>
          <w:b/>
          <w:sz w:val="18"/>
          <w:szCs w:val="18"/>
        </w:rPr>
      </w:pPr>
      <w:r>
        <w:rPr>
          <w:rFonts w:ascii="Verdana" w:hAnsi="Verdana"/>
          <w:b/>
          <w:sz w:val="18"/>
          <w:szCs w:val="18"/>
        </w:rPr>
        <w:t>PROFESSIONAL SUMMARY</w:t>
      </w:r>
    </w:p>
    <w:p w14:paraId="7FAAD97B">
      <w:pPr>
        <w:pStyle w:val="18"/>
        <w:numPr>
          <w:ilvl w:val="0"/>
          <w:numId w:val="1"/>
        </w:numPr>
        <w:contextualSpacing/>
        <w:jc w:val="both"/>
        <w:rPr>
          <w:rFonts w:ascii="Verdana" w:hAnsi="Verdana"/>
          <w:sz w:val="18"/>
          <w:szCs w:val="18"/>
        </w:rPr>
      </w:pPr>
      <w:r>
        <w:rPr>
          <w:rFonts w:ascii="Verdana" w:hAnsi="Verdana"/>
          <w:sz w:val="18"/>
          <w:szCs w:val="18"/>
        </w:rPr>
        <w:t>Overall,</w:t>
      </w:r>
      <w:r>
        <w:rPr>
          <w:rFonts w:ascii="Verdana" w:hAnsi="Verdana"/>
          <w:b/>
          <w:sz w:val="18"/>
          <w:szCs w:val="18"/>
        </w:rPr>
        <w:t xml:space="preserve"> 12 </w:t>
      </w:r>
      <w:r>
        <w:rPr>
          <w:rFonts w:ascii="Verdana" w:hAnsi="Verdana"/>
          <w:sz w:val="18"/>
          <w:szCs w:val="18"/>
        </w:rPr>
        <w:t xml:space="preserve">years of IT experience with 8 years as </w:t>
      </w:r>
      <w:r>
        <w:rPr>
          <w:rFonts w:ascii="Verdana" w:hAnsi="Verdana"/>
          <w:b/>
          <w:sz w:val="18"/>
          <w:szCs w:val="18"/>
        </w:rPr>
        <w:t>MS SQLDBA,</w:t>
      </w:r>
      <w:r>
        <w:rPr>
          <w:rFonts w:ascii="Verdana" w:hAnsi="Verdana"/>
          <w:bCs/>
          <w:sz w:val="18"/>
          <w:szCs w:val="18"/>
        </w:rPr>
        <w:t xml:space="preserve"> 5+ years</w:t>
      </w:r>
      <w:r>
        <w:rPr>
          <w:rFonts w:ascii="Verdana" w:hAnsi="Verdana"/>
          <w:b/>
          <w:sz w:val="18"/>
          <w:szCs w:val="18"/>
        </w:rPr>
        <w:t xml:space="preserve"> as PostgreSQL DBA, Azure SQL DBA, AWS Aurora PostgreSQL, AWS EC2.</w:t>
      </w:r>
    </w:p>
    <w:p w14:paraId="586644DC">
      <w:pPr>
        <w:pStyle w:val="18"/>
        <w:numPr>
          <w:ilvl w:val="0"/>
          <w:numId w:val="1"/>
        </w:numPr>
        <w:contextualSpacing/>
        <w:jc w:val="both"/>
        <w:rPr>
          <w:rFonts w:ascii="Verdana" w:hAnsi="Verdana"/>
          <w:b/>
          <w:bCs/>
          <w:sz w:val="18"/>
          <w:szCs w:val="18"/>
        </w:rPr>
      </w:pPr>
      <w:r>
        <w:rPr>
          <w:rFonts w:ascii="Verdana" w:hAnsi="Verdana"/>
          <w:sz w:val="18"/>
          <w:szCs w:val="18"/>
        </w:rPr>
        <w:t xml:space="preserve">Having good experience in installing, configuring, upgrading, monitoring, and troubleshooting Production Enterprise system SQL Server </w:t>
      </w:r>
      <w:r>
        <w:rPr>
          <w:rFonts w:ascii="Verdana" w:hAnsi="Verdana"/>
          <w:b/>
          <w:bCs/>
          <w:sz w:val="18"/>
          <w:szCs w:val="18"/>
        </w:rPr>
        <w:t>2005,2008,2008R2,2012,2014,2016,2017,2019, Postgres, AZURE, AWS.</w:t>
      </w:r>
    </w:p>
    <w:p w14:paraId="028C7A83">
      <w:pPr>
        <w:pStyle w:val="18"/>
        <w:numPr>
          <w:ilvl w:val="0"/>
          <w:numId w:val="1"/>
        </w:numPr>
        <w:contextualSpacing/>
        <w:jc w:val="both"/>
        <w:rPr>
          <w:rFonts w:ascii="Verdana" w:hAnsi="Verdana"/>
          <w:sz w:val="18"/>
          <w:szCs w:val="18"/>
        </w:rPr>
      </w:pPr>
      <w:r>
        <w:rPr>
          <w:rFonts w:ascii="Verdana" w:hAnsi="Verdana"/>
          <w:sz w:val="18"/>
          <w:szCs w:val="18"/>
        </w:rPr>
        <w:t xml:space="preserve">Experienced in administering and maintaining databases on Linux servers and on </w:t>
      </w:r>
      <w:r>
        <w:rPr>
          <w:rFonts w:ascii="Verdana" w:hAnsi="Verdana"/>
          <w:b/>
          <w:bCs/>
          <w:sz w:val="18"/>
          <w:szCs w:val="18"/>
        </w:rPr>
        <w:t>AWS Aurora</w:t>
      </w:r>
      <w:r>
        <w:rPr>
          <w:rFonts w:ascii="Verdana" w:hAnsi="Verdana"/>
          <w:sz w:val="18"/>
          <w:szCs w:val="18"/>
        </w:rPr>
        <w:t>.</w:t>
      </w:r>
    </w:p>
    <w:p w14:paraId="666C8B74">
      <w:pPr>
        <w:pStyle w:val="18"/>
        <w:numPr>
          <w:ilvl w:val="0"/>
          <w:numId w:val="1"/>
        </w:numPr>
        <w:contextualSpacing/>
        <w:jc w:val="both"/>
        <w:rPr>
          <w:rFonts w:ascii="Verdana" w:hAnsi="Verdana"/>
          <w:sz w:val="18"/>
          <w:szCs w:val="18"/>
        </w:rPr>
      </w:pPr>
      <w:r>
        <w:rPr>
          <w:rFonts w:ascii="Verdana" w:hAnsi="Verdana"/>
          <w:sz w:val="18"/>
          <w:szCs w:val="18"/>
        </w:rPr>
        <w:t>Having good experience in IAAS, PAAS services, proven ability to successfully analyze an organization cloud migration, effectively use Power Shell to manage Azure services, troubleshooting access related issues, Azure services involving in software design and implementation of various Client Server applications.</w:t>
      </w:r>
    </w:p>
    <w:p w14:paraId="7B9DDFD0">
      <w:pPr>
        <w:pStyle w:val="18"/>
        <w:numPr>
          <w:ilvl w:val="0"/>
          <w:numId w:val="1"/>
        </w:numPr>
        <w:contextualSpacing/>
        <w:jc w:val="both"/>
        <w:rPr>
          <w:rFonts w:ascii="Verdana" w:hAnsi="Verdana"/>
          <w:sz w:val="18"/>
          <w:szCs w:val="18"/>
        </w:rPr>
      </w:pPr>
      <w:r>
        <w:rPr>
          <w:rFonts w:ascii="Verdana" w:hAnsi="Verdana"/>
          <w:sz w:val="18"/>
          <w:szCs w:val="18"/>
        </w:rPr>
        <w:t xml:space="preserve">Experience in Migrating Production </w:t>
      </w:r>
      <w:r>
        <w:rPr>
          <w:rFonts w:ascii="Verdana" w:hAnsi="Verdana"/>
          <w:b/>
          <w:bCs/>
          <w:sz w:val="18"/>
          <w:szCs w:val="18"/>
        </w:rPr>
        <w:t>SQL Server databases</w:t>
      </w:r>
      <w:r>
        <w:rPr>
          <w:rFonts w:ascii="Verdana" w:hAnsi="Verdana"/>
          <w:sz w:val="18"/>
          <w:szCs w:val="18"/>
        </w:rPr>
        <w:t xml:space="preserve"> to </w:t>
      </w:r>
      <w:r>
        <w:rPr>
          <w:rFonts w:ascii="Verdana" w:hAnsi="Verdana"/>
          <w:b/>
          <w:bCs/>
          <w:sz w:val="18"/>
          <w:szCs w:val="18"/>
        </w:rPr>
        <w:t>Aurora Postgres</w:t>
      </w:r>
      <w:r>
        <w:rPr>
          <w:rFonts w:ascii="Verdana" w:hAnsi="Verdana"/>
          <w:sz w:val="18"/>
          <w:szCs w:val="18"/>
        </w:rPr>
        <w:t xml:space="preserve"> Environments.</w:t>
      </w:r>
    </w:p>
    <w:p w14:paraId="6D2ED1AE">
      <w:pPr>
        <w:pStyle w:val="35"/>
        <w:numPr>
          <w:ilvl w:val="0"/>
          <w:numId w:val="1"/>
        </w:numPr>
        <w:spacing w:line="259" w:lineRule="auto"/>
        <w:jc w:val="both"/>
        <w:rPr>
          <w:rFonts w:ascii="Verdana" w:hAnsi="Verdana"/>
          <w:sz w:val="18"/>
          <w:szCs w:val="18"/>
        </w:rPr>
      </w:pPr>
      <w:r>
        <w:rPr>
          <w:rFonts w:ascii="Verdana" w:hAnsi="Verdana"/>
          <w:sz w:val="18"/>
          <w:szCs w:val="18"/>
        </w:rPr>
        <w:t xml:space="preserve">Experienced in designing and implementing SQL objects like </w:t>
      </w:r>
      <w:r>
        <w:rPr>
          <w:rFonts w:ascii="Verdana" w:hAnsi="Verdana"/>
          <w:b/>
          <w:bCs/>
          <w:sz w:val="18"/>
          <w:szCs w:val="18"/>
        </w:rPr>
        <w:t>tables, views, stored procedures, indexes, triggers, and functions</w:t>
      </w:r>
      <w:r>
        <w:rPr>
          <w:rFonts w:ascii="Verdana" w:hAnsi="Verdana"/>
          <w:sz w:val="18"/>
          <w:szCs w:val="18"/>
        </w:rPr>
        <w:t xml:space="preserve"> to facilitate efficient data management and retrieval.</w:t>
      </w:r>
    </w:p>
    <w:p w14:paraId="3EB2A461">
      <w:pPr>
        <w:pStyle w:val="35"/>
        <w:numPr>
          <w:ilvl w:val="0"/>
          <w:numId w:val="1"/>
        </w:numPr>
        <w:spacing w:line="259" w:lineRule="auto"/>
        <w:jc w:val="both"/>
        <w:rPr>
          <w:rFonts w:ascii="Verdana" w:hAnsi="Verdana"/>
          <w:sz w:val="18"/>
          <w:szCs w:val="18"/>
        </w:rPr>
      </w:pPr>
      <w:r>
        <w:rPr>
          <w:rFonts w:ascii="Verdana" w:hAnsi="Verdana"/>
          <w:sz w:val="18"/>
          <w:szCs w:val="18"/>
        </w:rPr>
        <w:t xml:space="preserve">Tuning </w:t>
      </w:r>
      <w:r>
        <w:rPr>
          <w:rFonts w:ascii="Verdana" w:hAnsi="Verdana"/>
          <w:b/>
          <w:bCs/>
          <w:sz w:val="18"/>
          <w:szCs w:val="18"/>
        </w:rPr>
        <w:t>Auto vacuum</w:t>
      </w:r>
      <w:r>
        <w:rPr>
          <w:rFonts w:ascii="Verdana" w:hAnsi="Verdana"/>
          <w:sz w:val="18"/>
          <w:szCs w:val="18"/>
        </w:rPr>
        <w:t xml:space="preserve"> parameters to ensure up to date table stats and reclaim space consumed by dead tuples.</w:t>
      </w:r>
    </w:p>
    <w:p w14:paraId="382EF9AC">
      <w:pPr>
        <w:pStyle w:val="35"/>
        <w:numPr>
          <w:ilvl w:val="0"/>
          <w:numId w:val="1"/>
        </w:numPr>
        <w:spacing w:line="259" w:lineRule="auto"/>
        <w:jc w:val="both"/>
        <w:rPr>
          <w:rFonts w:ascii="Verdana" w:hAnsi="Verdana"/>
          <w:sz w:val="18"/>
          <w:szCs w:val="18"/>
        </w:rPr>
      </w:pPr>
      <w:r>
        <w:rPr>
          <w:rFonts w:ascii="Verdana" w:hAnsi="Verdana"/>
          <w:sz w:val="18"/>
          <w:szCs w:val="18"/>
        </w:rPr>
        <w:t>Strong T-SQL programming skills and extensive knowledge of SQL for effective database management.</w:t>
      </w:r>
    </w:p>
    <w:p w14:paraId="7D2CFFE4">
      <w:pPr>
        <w:pStyle w:val="18"/>
        <w:numPr>
          <w:ilvl w:val="0"/>
          <w:numId w:val="1"/>
        </w:numPr>
        <w:contextualSpacing/>
        <w:jc w:val="both"/>
        <w:rPr>
          <w:rFonts w:ascii="Verdana" w:hAnsi="Verdana"/>
          <w:sz w:val="18"/>
          <w:szCs w:val="18"/>
        </w:rPr>
      </w:pPr>
      <w:r>
        <w:rPr>
          <w:rFonts w:ascii="Verdana" w:hAnsi="Verdana"/>
          <w:sz w:val="18"/>
          <w:szCs w:val="18"/>
        </w:rPr>
        <w:t xml:space="preserve">Good knowledge of different NoSQL databases like </w:t>
      </w:r>
      <w:r>
        <w:rPr>
          <w:rFonts w:ascii="Verdana" w:hAnsi="Verdana"/>
          <w:b/>
          <w:bCs/>
          <w:sz w:val="18"/>
          <w:szCs w:val="18"/>
        </w:rPr>
        <w:t>Cassandra,MongoDB (NoSQL)</w:t>
      </w:r>
      <w:r>
        <w:rPr>
          <w:rFonts w:ascii="Verdana" w:hAnsi="Verdana"/>
          <w:sz w:val="18"/>
          <w:szCs w:val="18"/>
        </w:rPr>
        <w:t>.</w:t>
      </w:r>
    </w:p>
    <w:p w14:paraId="4261C7D0">
      <w:pPr>
        <w:pStyle w:val="18"/>
        <w:numPr>
          <w:ilvl w:val="0"/>
          <w:numId w:val="1"/>
        </w:numPr>
        <w:contextualSpacing/>
        <w:jc w:val="both"/>
        <w:rPr>
          <w:rFonts w:ascii="Verdana" w:hAnsi="Verdana"/>
          <w:sz w:val="18"/>
          <w:szCs w:val="18"/>
        </w:rPr>
      </w:pPr>
      <w:r>
        <w:rPr>
          <w:rFonts w:ascii="Verdana" w:hAnsi="Verdana"/>
          <w:sz w:val="18"/>
          <w:szCs w:val="18"/>
        </w:rPr>
        <w:t xml:space="preserve">Worked and configured different third-party monitoring tools like </w:t>
      </w:r>
      <w:r>
        <w:rPr>
          <w:rFonts w:ascii="Verdana" w:hAnsi="Verdana"/>
          <w:b/>
          <w:sz w:val="18"/>
          <w:szCs w:val="18"/>
        </w:rPr>
        <w:t>SQL DM</w:t>
      </w:r>
      <w:r>
        <w:rPr>
          <w:rFonts w:ascii="Verdana" w:hAnsi="Verdana"/>
          <w:sz w:val="18"/>
          <w:szCs w:val="18"/>
        </w:rPr>
        <w:t xml:space="preserve">, </w:t>
      </w:r>
      <w:r>
        <w:rPr>
          <w:rFonts w:ascii="Verdana" w:hAnsi="Verdana"/>
          <w:b/>
          <w:sz w:val="18"/>
          <w:szCs w:val="18"/>
        </w:rPr>
        <w:t>SQL Safe.</w:t>
      </w:r>
    </w:p>
    <w:p w14:paraId="3C3B4550">
      <w:pPr>
        <w:pStyle w:val="18"/>
        <w:numPr>
          <w:ilvl w:val="0"/>
          <w:numId w:val="1"/>
        </w:numPr>
        <w:contextualSpacing/>
        <w:jc w:val="both"/>
        <w:rPr>
          <w:rFonts w:ascii="Verdana" w:hAnsi="Verdana"/>
          <w:sz w:val="18"/>
          <w:szCs w:val="18"/>
        </w:rPr>
      </w:pPr>
      <w:r>
        <w:rPr>
          <w:rFonts w:ascii="Verdana" w:hAnsi="Verdana"/>
          <w:sz w:val="18"/>
          <w:szCs w:val="18"/>
        </w:rPr>
        <w:t>Worked and supported big databases in Production, Testing and Development.</w:t>
      </w:r>
    </w:p>
    <w:p w14:paraId="48DEE43B">
      <w:pPr>
        <w:pStyle w:val="18"/>
        <w:numPr>
          <w:ilvl w:val="0"/>
          <w:numId w:val="1"/>
        </w:numPr>
        <w:jc w:val="both"/>
        <w:rPr>
          <w:rFonts w:ascii="Verdana" w:hAnsi="Verdana"/>
          <w:b/>
          <w:sz w:val="18"/>
          <w:szCs w:val="18"/>
        </w:rPr>
      </w:pPr>
      <w:r>
        <w:rPr>
          <w:rFonts w:ascii="Verdana" w:hAnsi="Verdana"/>
          <w:sz w:val="18"/>
          <w:szCs w:val="18"/>
        </w:rPr>
        <w:t xml:space="preserve">Significant experience in implementing and managing MS SQL Server 2012/14/16, MS SQL Server 2019 </w:t>
      </w:r>
      <w:r>
        <w:rPr>
          <w:rFonts w:ascii="Verdana" w:hAnsi="Verdana"/>
          <w:b/>
          <w:sz w:val="18"/>
          <w:szCs w:val="18"/>
        </w:rPr>
        <w:t>High Availability (HA</w:t>
      </w:r>
      <w:r>
        <w:rPr>
          <w:rFonts w:ascii="Verdana" w:hAnsi="Verdana"/>
          <w:sz w:val="18"/>
          <w:szCs w:val="18"/>
        </w:rPr>
        <w:t xml:space="preserve">) options such as </w:t>
      </w:r>
      <w:r>
        <w:rPr>
          <w:rFonts w:ascii="Verdana" w:hAnsi="Verdana"/>
          <w:b/>
          <w:sz w:val="18"/>
          <w:szCs w:val="18"/>
        </w:rPr>
        <w:t>Always-On</w:t>
      </w:r>
      <w:r>
        <w:rPr>
          <w:rFonts w:ascii="Verdana" w:hAnsi="Verdana"/>
          <w:sz w:val="18"/>
          <w:szCs w:val="18"/>
        </w:rPr>
        <w:t xml:space="preserve">, </w:t>
      </w:r>
      <w:r>
        <w:rPr>
          <w:rFonts w:ascii="Verdana" w:hAnsi="Verdana"/>
          <w:b/>
          <w:sz w:val="18"/>
          <w:szCs w:val="18"/>
        </w:rPr>
        <w:t>Distributed Availability groups</w:t>
      </w:r>
      <w:r>
        <w:rPr>
          <w:rFonts w:ascii="Verdana" w:hAnsi="Verdana"/>
          <w:sz w:val="18"/>
          <w:szCs w:val="18"/>
        </w:rPr>
        <w:t xml:space="preserve">, </w:t>
      </w:r>
      <w:r>
        <w:rPr>
          <w:rFonts w:ascii="Verdana" w:hAnsi="Verdana"/>
          <w:b/>
          <w:sz w:val="18"/>
          <w:szCs w:val="18"/>
        </w:rPr>
        <w:t xml:space="preserve">Fail-over Cluster, Log Shipping, Mirroring. </w:t>
      </w:r>
    </w:p>
    <w:p w14:paraId="29E680EE">
      <w:pPr>
        <w:pStyle w:val="18"/>
        <w:numPr>
          <w:ilvl w:val="0"/>
          <w:numId w:val="1"/>
        </w:numPr>
        <w:jc w:val="both"/>
        <w:rPr>
          <w:rFonts w:ascii="Verdana" w:hAnsi="Verdana"/>
          <w:sz w:val="18"/>
          <w:szCs w:val="18"/>
        </w:rPr>
      </w:pPr>
      <w:r>
        <w:rPr>
          <w:rFonts w:ascii="Verdana" w:hAnsi="Verdana"/>
          <w:sz w:val="18"/>
          <w:szCs w:val="18"/>
        </w:rPr>
        <w:t xml:space="preserve">Implemented and managed </w:t>
      </w:r>
      <w:r>
        <w:rPr>
          <w:rFonts w:ascii="Verdana" w:hAnsi="Verdana"/>
          <w:b/>
          <w:sz w:val="18"/>
          <w:szCs w:val="18"/>
        </w:rPr>
        <w:t>Multi-Subnet Cluster Always-ON (AAG),</w:t>
      </w:r>
      <w:r>
        <w:rPr>
          <w:rFonts w:ascii="Verdana" w:hAnsi="Verdana"/>
          <w:sz w:val="18"/>
          <w:szCs w:val="18"/>
        </w:rPr>
        <w:t xml:space="preserve"> Expertise in Always-On Availability Groups (AAG), and HA/DR Troubleshooting</w:t>
      </w:r>
    </w:p>
    <w:p w14:paraId="74AA4B4D">
      <w:pPr>
        <w:pStyle w:val="18"/>
        <w:numPr>
          <w:ilvl w:val="0"/>
          <w:numId w:val="1"/>
        </w:numPr>
        <w:jc w:val="both"/>
        <w:rPr>
          <w:rFonts w:ascii="Verdana" w:hAnsi="Verdana"/>
          <w:sz w:val="18"/>
          <w:szCs w:val="18"/>
        </w:rPr>
      </w:pPr>
      <w:r>
        <w:rPr>
          <w:rFonts w:ascii="Verdana" w:hAnsi="Verdana"/>
          <w:sz w:val="18"/>
          <w:szCs w:val="18"/>
        </w:rPr>
        <w:t xml:space="preserve">Managed and optimized </w:t>
      </w:r>
      <w:r>
        <w:rPr>
          <w:rFonts w:ascii="Verdana" w:hAnsi="Verdana"/>
          <w:b/>
          <w:bCs/>
          <w:sz w:val="18"/>
          <w:szCs w:val="18"/>
        </w:rPr>
        <w:t>DAG</w:t>
      </w:r>
      <w:r>
        <w:rPr>
          <w:rFonts w:ascii="Verdana" w:hAnsi="Verdana"/>
          <w:sz w:val="18"/>
          <w:szCs w:val="18"/>
        </w:rPr>
        <w:t xml:space="preserve"> configurations, ensuring minimal downtime and data integrity.</w:t>
      </w:r>
    </w:p>
    <w:p w14:paraId="28EB8EEE">
      <w:pPr>
        <w:pStyle w:val="18"/>
        <w:numPr>
          <w:ilvl w:val="0"/>
          <w:numId w:val="1"/>
        </w:numPr>
        <w:jc w:val="both"/>
        <w:rPr>
          <w:rFonts w:ascii="Verdana" w:hAnsi="Verdana"/>
          <w:sz w:val="18"/>
          <w:szCs w:val="18"/>
        </w:rPr>
      </w:pPr>
      <w:r>
        <w:rPr>
          <w:rFonts w:ascii="Verdana" w:hAnsi="Verdana"/>
          <w:sz w:val="18"/>
          <w:szCs w:val="18"/>
        </w:rPr>
        <w:t xml:space="preserve">Developed PowerShell scripts to automate routine tasks such as backup, failover, and health checks in </w:t>
      </w:r>
      <w:r>
        <w:rPr>
          <w:rFonts w:ascii="Verdana" w:hAnsi="Verdana"/>
          <w:b/>
          <w:bCs/>
          <w:sz w:val="18"/>
          <w:szCs w:val="18"/>
        </w:rPr>
        <w:t>DAG</w:t>
      </w:r>
      <w:r>
        <w:rPr>
          <w:rFonts w:ascii="Verdana" w:hAnsi="Verdana"/>
          <w:sz w:val="18"/>
          <w:szCs w:val="18"/>
        </w:rPr>
        <w:t>.</w:t>
      </w:r>
    </w:p>
    <w:p w14:paraId="5FB3833F">
      <w:pPr>
        <w:pStyle w:val="18"/>
        <w:numPr>
          <w:ilvl w:val="0"/>
          <w:numId w:val="1"/>
        </w:numPr>
        <w:jc w:val="both"/>
        <w:rPr>
          <w:rFonts w:ascii="Verdana" w:hAnsi="Verdana"/>
          <w:sz w:val="18"/>
          <w:szCs w:val="18"/>
        </w:rPr>
      </w:pPr>
      <w:r>
        <w:rPr>
          <w:rFonts w:ascii="Verdana" w:hAnsi="Verdana"/>
          <w:sz w:val="18"/>
          <w:szCs w:val="18"/>
        </w:rPr>
        <w:t>Experience in configure and deployment of SSIS and SSRS</w:t>
      </w:r>
    </w:p>
    <w:p w14:paraId="0AECE79B">
      <w:pPr>
        <w:pStyle w:val="18"/>
        <w:numPr>
          <w:ilvl w:val="0"/>
          <w:numId w:val="1"/>
        </w:numPr>
        <w:jc w:val="both"/>
        <w:rPr>
          <w:rFonts w:ascii="Verdana" w:hAnsi="Verdana"/>
          <w:sz w:val="18"/>
          <w:szCs w:val="18"/>
        </w:rPr>
      </w:pPr>
      <w:r>
        <w:rPr>
          <w:rFonts w:ascii="Verdana" w:hAnsi="Verdana"/>
          <w:sz w:val="18"/>
          <w:szCs w:val="18"/>
        </w:rPr>
        <w:t>Experience in performance analysis of performance issues tuning and optimizing poorly performing queries, stored procedures.</w:t>
      </w:r>
    </w:p>
    <w:p w14:paraId="3D7DE12D">
      <w:pPr>
        <w:pStyle w:val="18"/>
        <w:numPr>
          <w:ilvl w:val="0"/>
          <w:numId w:val="1"/>
        </w:numPr>
        <w:jc w:val="both"/>
        <w:rPr>
          <w:rFonts w:ascii="Verdana" w:hAnsi="Verdana"/>
          <w:sz w:val="18"/>
          <w:szCs w:val="18"/>
        </w:rPr>
      </w:pPr>
      <w:r>
        <w:rPr>
          <w:rFonts w:ascii="Verdana" w:hAnsi="Verdana"/>
          <w:sz w:val="18"/>
          <w:szCs w:val="18"/>
        </w:rPr>
        <w:t>Experience in Migrating/upgrading from SQL server 2008 to 2012 and 2008 to 2016/2019.</w:t>
      </w:r>
    </w:p>
    <w:p w14:paraId="21345A36">
      <w:pPr>
        <w:pStyle w:val="18"/>
        <w:numPr>
          <w:ilvl w:val="0"/>
          <w:numId w:val="1"/>
        </w:numPr>
        <w:jc w:val="both"/>
        <w:rPr>
          <w:rFonts w:ascii="Verdana" w:hAnsi="Verdana"/>
          <w:b/>
          <w:sz w:val="18"/>
          <w:szCs w:val="18"/>
        </w:rPr>
      </w:pPr>
      <w:r>
        <w:rPr>
          <w:rFonts w:ascii="Verdana" w:hAnsi="Verdana"/>
          <w:sz w:val="18"/>
          <w:szCs w:val="18"/>
        </w:rPr>
        <w:t xml:space="preserve">Good exposure on ITIL framework </w:t>
      </w:r>
      <w:r>
        <w:rPr>
          <w:rFonts w:ascii="Verdana" w:hAnsi="Verdana"/>
          <w:b/>
          <w:sz w:val="18"/>
          <w:szCs w:val="18"/>
        </w:rPr>
        <w:t xml:space="preserve">Incident management, problem management and change management. </w:t>
      </w:r>
    </w:p>
    <w:p w14:paraId="70757B71">
      <w:pPr>
        <w:pStyle w:val="18"/>
        <w:numPr>
          <w:ilvl w:val="0"/>
          <w:numId w:val="1"/>
        </w:numPr>
        <w:jc w:val="both"/>
        <w:rPr>
          <w:rFonts w:ascii="Verdana" w:hAnsi="Verdana"/>
          <w:sz w:val="18"/>
          <w:szCs w:val="18"/>
        </w:rPr>
      </w:pPr>
      <w:r>
        <w:rPr>
          <w:rFonts w:ascii="Verdana" w:hAnsi="Verdana"/>
          <w:sz w:val="18"/>
          <w:szCs w:val="18"/>
        </w:rPr>
        <w:t>Planning and implementing the migration from on premises to azure cloud services (IAAS and PAAS).</w:t>
      </w:r>
    </w:p>
    <w:p w14:paraId="660D963C">
      <w:pPr>
        <w:pStyle w:val="18"/>
        <w:numPr>
          <w:ilvl w:val="0"/>
          <w:numId w:val="1"/>
        </w:numPr>
        <w:jc w:val="both"/>
        <w:rPr>
          <w:rFonts w:ascii="Verdana" w:hAnsi="Verdana"/>
          <w:sz w:val="18"/>
          <w:szCs w:val="18"/>
        </w:rPr>
      </w:pPr>
      <w:r>
        <w:rPr>
          <w:rFonts w:ascii="Verdana" w:hAnsi="Verdana"/>
          <w:sz w:val="18"/>
          <w:szCs w:val="18"/>
        </w:rPr>
        <w:t xml:space="preserve">Migrated SQL Database from on-premises </w:t>
      </w:r>
      <w:r>
        <w:rPr>
          <w:rFonts w:ascii="Verdana" w:hAnsi="Verdana"/>
          <w:b/>
          <w:sz w:val="18"/>
          <w:szCs w:val="18"/>
        </w:rPr>
        <w:t>Azure SQL database</w:t>
      </w:r>
      <w:r>
        <w:rPr>
          <w:rFonts w:ascii="Verdana" w:hAnsi="Verdana"/>
          <w:sz w:val="18"/>
          <w:szCs w:val="18"/>
        </w:rPr>
        <w:t xml:space="preserve"> and managed instances and </w:t>
      </w:r>
      <w:r>
        <w:rPr>
          <w:rFonts w:ascii="Verdana" w:hAnsi="Verdana"/>
          <w:b/>
          <w:bCs/>
          <w:sz w:val="18"/>
          <w:szCs w:val="18"/>
        </w:rPr>
        <w:t>AWS EC2</w:t>
      </w:r>
      <w:r>
        <w:rPr>
          <w:rFonts w:ascii="Verdana" w:hAnsi="Verdana"/>
          <w:sz w:val="18"/>
          <w:szCs w:val="18"/>
        </w:rPr>
        <w:t>.</w:t>
      </w:r>
    </w:p>
    <w:p w14:paraId="32496320">
      <w:pPr>
        <w:pStyle w:val="18"/>
        <w:numPr>
          <w:ilvl w:val="0"/>
          <w:numId w:val="1"/>
        </w:numPr>
        <w:jc w:val="both"/>
        <w:rPr>
          <w:rFonts w:ascii="Verdana" w:hAnsi="Verdana"/>
          <w:sz w:val="18"/>
          <w:szCs w:val="18"/>
        </w:rPr>
      </w:pPr>
      <w:r>
        <w:rPr>
          <w:rFonts w:ascii="Verdana" w:hAnsi="Verdana"/>
          <w:sz w:val="18"/>
          <w:szCs w:val="18"/>
        </w:rPr>
        <w:t xml:space="preserve">Good understanding in Azure networking, Storage, VM provisioning, ASR, RBAC, NSG.  </w:t>
      </w:r>
    </w:p>
    <w:p w14:paraId="446C889C">
      <w:pPr>
        <w:pStyle w:val="18"/>
        <w:numPr>
          <w:ilvl w:val="0"/>
          <w:numId w:val="1"/>
        </w:numPr>
        <w:jc w:val="both"/>
        <w:rPr>
          <w:rFonts w:ascii="Verdana" w:hAnsi="Verdana"/>
          <w:sz w:val="18"/>
          <w:szCs w:val="18"/>
        </w:rPr>
      </w:pPr>
      <w:r>
        <w:rPr>
          <w:rFonts w:ascii="Verdana" w:hAnsi="Verdana"/>
          <w:sz w:val="18"/>
          <w:szCs w:val="18"/>
        </w:rPr>
        <w:t xml:space="preserve">Configuring and managing Virtual Machines using Windows Azure portal, Provisioning of the </w:t>
      </w:r>
      <w:r>
        <w:rPr>
          <w:rFonts w:ascii="Verdana" w:hAnsi="Verdana"/>
          <w:b/>
          <w:bCs/>
          <w:sz w:val="18"/>
          <w:szCs w:val="18"/>
        </w:rPr>
        <w:t>Aurora Postgres</w:t>
      </w:r>
      <w:r>
        <w:rPr>
          <w:rFonts w:ascii="Verdana" w:hAnsi="Verdana"/>
          <w:sz w:val="18"/>
          <w:szCs w:val="18"/>
        </w:rPr>
        <w:t xml:space="preserve"> instances and monitoring of the cloud services. </w:t>
      </w:r>
    </w:p>
    <w:p w14:paraId="3A55117F">
      <w:pPr>
        <w:pStyle w:val="18"/>
        <w:numPr>
          <w:ilvl w:val="0"/>
          <w:numId w:val="1"/>
        </w:numPr>
        <w:jc w:val="both"/>
        <w:rPr>
          <w:rFonts w:ascii="Verdana" w:hAnsi="Verdana"/>
          <w:sz w:val="18"/>
          <w:szCs w:val="18"/>
        </w:rPr>
      </w:pPr>
      <w:r>
        <w:rPr>
          <w:rFonts w:ascii="Verdana" w:hAnsi="Verdana"/>
          <w:sz w:val="18"/>
          <w:szCs w:val="18"/>
        </w:rPr>
        <w:t xml:space="preserve">Good knowledge on Schema conversion tool </w:t>
      </w:r>
      <w:r>
        <w:rPr>
          <w:rFonts w:ascii="Verdana" w:hAnsi="Verdana"/>
          <w:b/>
          <w:bCs/>
          <w:sz w:val="18"/>
          <w:szCs w:val="18"/>
        </w:rPr>
        <w:t>AWS SCT</w:t>
      </w:r>
      <w:r>
        <w:rPr>
          <w:rFonts w:ascii="Verdana" w:hAnsi="Verdana"/>
          <w:sz w:val="18"/>
          <w:szCs w:val="18"/>
        </w:rPr>
        <w:t>.</w:t>
      </w:r>
    </w:p>
    <w:p w14:paraId="015C3ED3">
      <w:pPr>
        <w:pStyle w:val="18"/>
        <w:numPr>
          <w:ilvl w:val="0"/>
          <w:numId w:val="1"/>
        </w:numPr>
        <w:jc w:val="both"/>
        <w:rPr>
          <w:rFonts w:ascii="Verdana" w:hAnsi="Verdana"/>
          <w:sz w:val="18"/>
          <w:szCs w:val="18"/>
        </w:rPr>
      </w:pPr>
      <w:r>
        <w:rPr>
          <w:rFonts w:ascii="Verdana" w:hAnsi="Verdana"/>
          <w:sz w:val="18"/>
          <w:szCs w:val="18"/>
        </w:rPr>
        <w:t>Performing Data migration from SQL Server to PostgreSQL by Creating the DMS Tasks.</w:t>
      </w:r>
    </w:p>
    <w:p w14:paraId="2784A449">
      <w:pPr>
        <w:pStyle w:val="18"/>
        <w:numPr>
          <w:ilvl w:val="0"/>
          <w:numId w:val="1"/>
        </w:numPr>
        <w:jc w:val="both"/>
        <w:rPr>
          <w:rFonts w:ascii="Verdana" w:hAnsi="Verdana"/>
          <w:sz w:val="18"/>
          <w:szCs w:val="18"/>
        </w:rPr>
      </w:pPr>
      <w:r>
        <w:rPr>
          <w:rFonts w:ascii="Verdana" w:hAnsi="Verdana"/>
          <w:sz w:val="18"/>
          <w:szCs w:val="18"/>
        </w:rPr>
        <w:t xml:space="preserve">Having good knowledge in configuring the Site-to-Site and Point-to-Site VPN connections.  </w:t>
      </w:r>
    </w:p>
    <w:p w14:paraId="269F3C31">
      <w:pPr>
        <w:pStyle w:val="18"/>
        <w:numPr>
          <w:ilvl w:val="0"/>
          <w:numId w:val="1"/>
        </w:numPr>
        <w:jc w:val="both"/>
        <w:rPr>
          <w:rFonts w:ascii="Verdana" w:hAnsi="Verdana"/>
          <w:sz w:val="18"/>
          <w:szCs w:val="18"/>
        </w:rPr>
      </w:pPr>
      <w:r>
        <w:rPr>
          <w:rFonts w:ascii="Verdana" w:hAnsi="Verdana"/>
          <w:sz w:val="18"/>
          <w:szCs w:val="18"/>
        </w:rPr>
        <w:t xml:space="preserve">Configured Azure Virtual Networks (VNets), subnets, </w:t>
      </w:r>
      <w:r>
        <w:rPr>
          <w:rFonts w:ascii="Verdana" w:hAnsi="Verdana"/>
          <w:b/>
          <w:bCs/>
          <w:sz w:val="18"/>
          <w:szCs w:val="18"/>
        </w:rPr>
        <w:t>Azure,Azure</w:t>
      </w:r>
      <w:r>
        <w:rPr>
          <w:rFonts w:ascii="Verdana" w:hAnsi="Verdana"/>
          <w:sz w:val="18"/>
          <w:szCs w:val="18"/>
        </w:rPr>
        <w:t xml:space="preserve"> network settings.</w:t>
      </w:r>
    </w:p>
    <w:p w14:paraId="45D4FC11">
      <w:pPr>
        <w:pStyle w:val="18"/>
        <w:numPr>
          <w:ilvl w:val="0"/>
          <w:numId w:val="1"/>
        </w:numPr>
        <w:jc w:val="both"/>
        <w:rPr>
          <w:rFonts w:ascii="Verdana" w:hAnsi="Verdana"/>
          <w:sz w:val="18"/>
          <w:szCs w:val="18"/>
        </w:rPr>
      </w:pPr>
      <w:r>
        <w:rPr>
          <w:rFonts w:ascii="Verdana" w:hAnsi="Verdana"/>
          <w:sz w:val="18"/>
          <w:szCs w:val="18"/>
        </w:rPr>
        <w:t xml:space="preserve">Leveraged SQL Execution plans, </w:t>
      </w:r>
      <w:r>
        <w:rPr>
          <w:rFonts w:ascii="Verdana" w:hAnsi="Verdana"/>
          <w:b/>
          <w:bCs/>
          <w:sz w:val="18"/>
          <w:szCs w:val="18"/>
        </w:rPr>
        <w:t>DMV's</w:t>
      </w:r>
      <w:r>
        <w:rPr>
          <w:rFonts w:ascii="Verdana" w:hAnsi="Verdana"/>
          <w:sz w:val="18"/>
          <w:szCs w:val="18"/>
        </w:rPr>
        <w:t xml:space="preserve"> open-source tool such as SP </w:t>
      </w:r>
      <w:r>
        <w:rPr>
          <w:rFonts w:ascii="Verdana" w:hAnsi="Verdana"/>
          <w:b/>
          <w:bCs/>
          <w:sz w:val="18"/>
          <w:szCs w:val="18"/>
        </w:rPr>
        <w:t>Whoisactive</w:t>
      </w:r>
      <w:r>
        <w:rPr>
          <w:rFonts w:ascii="Verdana" w:hAnsi="Verdana"/>
          <w:sz w:val="18"/>
          <w:szCs w:val="18"/>
        </w:rPr>
        <w:t>, to identify and tune poorly performing queries.</w:t>
      </w:r>
    </w:p>
    <w:p w14:paraId="16D6F0F8">
      <w:pPr>
        <w:pStyle w:val="18"/>
        <w:numPr>
          <w:ilvl w:val="0"/>
          <w:numId w:val="1"/>
        </w:numPr>
        <w:jc w:val="both"/>
        <w:rPr>
          <w:rFonts w:ascii="Verdana" w:hAnsi="Verdana"/>
          <w:sz w:val="18"/>
          <w:szCs w:val="18"/>
        </w:rPr>
      </w:pPr>
      <w:r>
        <w:rPr>
          <w:rFonts w:ascii="Verdana" w:hAnsi="Verdana"/>
          <w:sz w:val="18"/>
          <w:szCs w:val="18"/>
        </w:rPr>
        <w:t xml:space="preserve">Experience in Database administration activities for </w:t>
      </w:r>
      <w:r>
        <w:rPr>
          <w:rFonts w:ascii="Verdana" w:hAnsi="Verdana"/>
          <w:b/>
          <w:bCs/>
          <w:sz w:val="18"/>
          <w:szCs w:val="18"/>
        </w:rPr>
        <w:t>DB Security</w:t>
      </w:r>
      <w:r>
        <w:rPr>
          <w:rFonts w:ascii="Verdana" w:hAnsi="Verdana"/>
          <w:sz w:val="18"/>
          <w:szCs w:val="18"/>
        </w:rPr>
        <w:t xml:space="preserve"> (creating users, roles and assigning permissions to them).</w:t>
      </w:r>
    </w:p>
    <w:p w14:paraId="4EE716EF">
      <w:pPr>
        <w:pStyle w:val="18"/>
        <w:numPr>
          <w:ilvl w:val="0"/>
          <w:numId w:val="1"/>
        </w:numPr>
        <w:jc w:val="both"/>
        <w:rPr>
          <w:rFonts w:ascii="Verdana" w:hAnsi="Verdana"/>
          <w:sz w:val="18"/>
          <w:szCs w:val="18"/>
        </w:rPr>
      </w:pPr>
      <w:r>
        <w:rPr>
          <w:rFonts w:ascii="Verdana" w:hAnsi="Verdana"/>
          <w:sz w:val="18"/>
          <w:szCs w:val="18"/>
        </w:rPr>
        <w:t xml:space="preserve">Experience in client interaction, understanding their requirements including analysis, design, development, and testing in various applications at database level deployment. </w:t>
      </w:r>
    </w:p>
    <w:p w14:paraId="1267BB8C">
      <w:pPr>
        <w:pStyle w:val="18"/>
        <w:numPr>
          <w:ilvl w:val="0"/>
          <w:numId w:val="1"/>
        </w:numPr>
        <w:jc w:val="both"/>
        <w:rPr>
          <w:rFonts w:ascii="Verdana" w:hAnsi="Verdana"/>
          <w:sz w:val="18"/>
          <w:szCs w:val="18"/>
        </w:rPr>
      </w:pPr>
      <w:r>
        <w:rPr>
          <w:rFonts w:ascii="Verdana" w:hAnsi="Verdana"/>
          <w:sz w:val="18"/>
          <w:szCs w:val="18"/>
        </w:rPr>
        <w:t>Providing cost effective solutions to customers like server and database consolidation.</w:t>
      </w:r>
    </w:p>
    <w:p w14:paraId="3092B2D7">
      <w:pPr>
        <w:pStyle w:val="13"/>
        <w:shd w:val="clear" w:color="auto" w:fill="CCCCCC"/>
        <w:jc w:val="both"/>
        <w:rPr>
          <w:rFonts w:ascii="Verdana" w:hAnsi="Verdana"/>
          <w:b/>
          <w:sz w:val="18"/>
          <w:szCs w:val="18"/>
        </w:rPr>
      </w:pPr>
      <w:r>
        <w:rPr>
          <w:rFonts w:ascii="Verdana" w:hAnsi="Verdana"/>
          <w:b/>
          <w:sz w:val="18"/>
          <w:szCs w:val="18"/>
        </w:rPr>
        <w:t>TECHNICAL SKILL SET</w:t>
      </w:r>
    </w:p>
    <w:p w14:paraId="06E3B8CD">
      <w:pPr>
        <w:ind w:left="360"/>
        <w:jc w:val="both"/>
        <w:rPr>
          <w:rStyle w:val="19"/>
          <w:rFonts w:ascii="Verdana" w:hAnsi="Verdana" w:eastAsiaTheme="majorEastAsia"/>
          <w:b w:val="0"/>
          <w:bCs w:val="0"/>
          <w:sz w:val="18"/>
          <w:szCs w:val="18"/>
        </w:rPr>
      </w:pPr>
      <w:r>
        <w:rPr>
          <w:rStyle w:val="19"/>
          <w:rFonts w:ascii="Verdana" w:hAnsi="Verdana" w:eastAsiaTheme="majorEastAsia"/>
          <w:sz w:val="18"/>
          <w:szCs w:val="18"/>
        </w:rPr>
        <w:t>Technologies</w:t>
      </w:r>
      <w:r>
        <w:rPr>
          <w:rStyle w:val="19"/>
          <w:rFonts w:ascii="Verdana" w:hAnsi="Verdana" w:eastAsiaTheme="majorEastAsia"/>
          <w:sz w:val="18"/>
          <w:szCs w:val="18"/>
        </w:rPr>
        <w:tab/>
      </w:r>
      <w:r>
        <w:rPr>
          <w:rStyle w:val="19"/>
          <w:rFonts w:ascii="Verdana" w:hAnsi="Verdana" w:eastAsiaTheme="majorEastAsia"/>
          <w:sz w:val="18"/>
          <w:szCs w:val="18"/>
        </w:rPr>
        <w:t xml:space="preserve">         :   </w:t>
      </w:r>
      <w:r>
        <w:rPr>
          <w:rStyle w:val="19"/>
          <w:rFonts w:ascii="Verdana" w:hAnsi="Verdana" w:eastAsiaTheme="majorEastAsia"/>
          <w:b w:val="0"/>
          <w:bCs w:val="0"/>
          <w:sz w:val="18"/>
          <w:szCs w:val="18"/>
        </w:rPr>
        <w:t>SQL Server 2012/2014/2016 and 2019 and T-SQL ,PowerShell,</w:t>
      </w:r>
    </w:p>
    <w:p w14:paraId="17817A48">
      <w:pPr>
        <w:ind w:left="360"/>
        <w:jc w:val="both"/>
        <w:rPr>
          <w:rStyle w:val="19"/>
          <w:rFonts w:ascii="Verdana" w:hAnsi="Verdana" w:eastAsiaTheme="majorEastAsia"/>
          <w:b w:val="0"/>
          <w:bCs w:val="0"/>
          <w:sz w:val="18"/>
          <w:szCs w:val="18"/>
        </w:rPr>
      </w:pPr>
      <w:r>
        <w:rPr>
          <w:rStyle w:val="19"/>
          <w:rFonts w:ascii="Verdana" w:hAnsi="Verdana" w:eastAsiaTheme="majorEastAsia"/>
          <w:sz w:val="18"/>
          <w:szCs w:val="18"/>
        </w:rPr>
        <w:t xml:space="preserve">                                          </w:t>
      </w:r>
      <w:r>
        <w:rPr>
          <w:rFonts w:ascii="Verdana" w:hAnsi="Verdana"/>
          <w:sz w:val="18"/>
          <w:szCs w:val="18"/>
        </w:rPr>
        <w:t>Aurora Postgres,</w:t>
      </w:r>
      <w:r>
        <w:rPr>
          <w:rStyle w:val="19"/>
          <w:rFonts w:ascii="Verdana" w:hAnsi="Verdana" w:eastAsiaTheme="majorEastAsia"/>
          <w:b w:val="0"/>
          <w:bCs w:val="0"/>
          <w:sz w:val="18"/>
          <w:szCs w:val="18"/>
        </w:rPr>
        <w:t xml:space="preserve"> PostgreSQL, SSDT</w:t>
      </w:r>
      <w:r>
        <w:rPr>
          <w:rStyle w:val="19"/>
          <w:rFonts w:ascii="Verdana" w:hAnsi="Verdana" w:eastAsiaTheme="majorEastAsia"/>
          <w:sz w:val="18"/>
          <w:szCs w:val="18"/>
        </w:rPr>
        <w:t xml:space="preserve">, </w:t>
      </w:r>
      <w:r>
        <w:rPr>
          <w:rStyle w:val="19"/>
          <w:rFonts w:ascii="Verdana" w:hAnsi="Verdana" w:eastAsiaTheme="majorEastAsia"/>
          <w:b w:val="0"/>
          <w:bCs w:val="0"/>
          <w:sz w:val="18"/>
          <w:szCs w:val="18"/>
        </w:rPr>
        <w:t xml:space="preserve">Microsoft Clustered </w:t>
      </w:r>
    </w:p>
    <w:p w14:paraId="69354A04">
      <w:pPr>
        <w:ind w:left="360"/>
        <w:jc w:val="both"/>
        <w:rPr>
          <w:rStyle w:val="19"/>
          <w:rFonts w:ascii="Verdana" w:hAnsi="Verdana" w:eastAsiaTheme="majorEastAsia"/>
          <w:b w:val="0"/>
          <w:bCs w:val="0"/>
          <w:sz w:val="18"/>
          <w:szCs w:val="18"/>
        </w:rPr>
      </w:pPr>
      <w:r>
        <w:rPr>
          <w:rStyle w:val="19"/>
          <w:rFonts w:ascii="Verdana" w:hAnsi="Verdana" w:eastAsiaTheme="majorEastAsia"/>
          <w:sz w:val="18"/>
          <w:szCs w:val="18"/>
        </w:rPr>
        <w:t xml:space="preserve">Cloud                             :   </w:t>
      </w:r>
      <w:r>
        <w:rPr>
          <w:rStyle w:val="19"/>
          <w:rFonts w:ascii="Verdana" w:hAnsi="Verdana" w:eastAsiaTheme="majorEastAsia"/>
          <w:b w:val="0"/>
          <w:bCs w:val="0"/>
          <w:sz w:val="18"/>
          <w:szCs w:val="18"/>
        </w:rPr>
        <w:t>Amazon Web Services and Microsoft Azure, AWS DMS,AWS SCT</w:t>
      </w:r>
    </w:p>
    <w:p w14:paraId="3C656879">
      <w:pPr>
        <w:ind w:left="360"/>
        <w:jc w:val="both"/>
        <w:rPr>
          <w:rStyle w:val="19"/>
          <w:rFonts w:ascii="Verdana" w:hAnsi="Verdana" w:eastAsiaTheme="majorEastAsia"/>
          <w:b w:val="0"/>
          <w:bCs w:val="0"/>
          <w:sz w:val="18"/>
          <w:szCs w:val="18"/>
        </w:rPr>
      </w:pPr>
      <w:r>
        <w:rPr>
          <w:rStyle w:val="19"/>
          <w:rFonts w:ascii="Verdana" w:hAnsi="Verdana" w:eastAsiaTheme="majorEastAsia"/>
          <w:sz w:val="18"/>
          <w:szCs w:val="18"/>
        </w:rPr>
        <w:t xml:space="preserve">OPERATING SYSTEMS   :  </w:t>
      </w:r>
      <w:r>
        <w:rPr>
          <w:rStyle w:val="19"/>
          <w:rFonts w:ascii="Verdana" w:hAnsi="Verdana" w:eastAsiaTheme="majorEastAsia"/>
          <w:b w:val="0"/>
          <w:bCs w:val="0"/>
          <w:sz w:val="18"/>
          <w:szCs w:val="18"/>
        </w:rPr>
        <w:t xml:space="preserve">Windows XP, Windows Server 2000/2003/2008/2012/2016 and </w:t>
      </w:r>
    </w:p>
    <w:p w14:paraId="03DD0227">
      <w:pPr>
        <w:ind w:left="360"/>
        <w:jc w:val="both"/>
        <w:rPr>
          <w:rStyle w:val="19"/>
          <w:rFonts w:ascii="Verdana" w:hAnsi="Verdana" w:eastAsiaTheme="majorEastAsia"/>
          <w:sz w:val="18"/>
          <w:szCs w:val="18"/>
        </w:rPr>
      </w:pPr>
      <w:r>
        <w:rPr>
          <w:rStyle w:val="19"/>
          <w:rFonts w:ascii="Verdana" w:hAnsi="Verdana" w:eastAsiaTheme="majorEastAsia"/>
          <w:sz w:val="18"/>
          <w:szCs w:val="18"/>
        </w:rPr>
        <w:t xml:space="preserve">                                          </w:t>
      </w:r>
      <w:r>
        <w:rPr>
          <w:rStyle w:val="19"/>
          <w:rFonts w:ascii="Verdana" w:hAnsi="Verdana" w:eastAsiaTheme="majorEastAsia"/>
          <w:b w:val="0"/>
          <w:bCs w:val="0"/>
          <w:sz w:val="18"/>
          <w:szCs w:val="18"/>
        </w:rPr>
        <w:t>2019,</w:t>
      </w:r>
      <w:r>
        <w:rPr>
          <w:rStyle w:val="19"/>
          <w:rFonts w:ascii="Verdana" w:hAnsi="Verdana" w:eastAsiaTheme="majorEastAsia"/>
          <w:sz w:val="18"/>
          <w:szCs w:val="18"/>
        </w:rPr>
        <w:t xml:space="preserve">      </w:t>
      </w:r>
    </w:p>
    <w:p w14:paraId="1965CED0">
      <w:pPr>
        <w:ind w:left="360"/>
        <w:jc w:val="both"/>
        <w:rPr>
          <w:rStyle w:val="19"/>
          <w:rFonts w:ascii="Verdana" w:hAnsi="Verdana" w:eastAsiaTheme="majorEastAsia"/>
          <w:b w:val="0"/>
          <w:bCs w:val="0"/>
          <w:sz w:val="18"/>
          <w:szCs w:val="18"/>
        </w:rPr>
      </w:pPr>
      <w:r>
        <w:rPr>
          <w:rStyle w:val="19"/>
          <w:rFonts w:ascii="Verdana" w:hAnsi="Verdana" w:eastAsiaTheme="majorEastAsia"/>
          <w:sz w:val="18"/>
          <w:szCs w:val="18"/>
        </w:rPr>
        <w:t>Tools</w:t>
      </w:r>
      <w:r>
        <w:rPr>
          <w:rStyle w:val="19"/>
          <w:rFonts w:ascii="Verdana" w:hAnsi="Verdana" w:eastAsiaTheme="majorEastAsia"/>
          <w:sz w:val="18"/>
          <w:szCs w:val="18"/>
        </w:rPr>
        <w:tab/>
      </w:r>
      <w:r>
        <w:rPr>
          <w:rStyle w:val="19"/>
          <w:rFonts w:ascii="Verdana" w:hAnsi="Verdana" w:eastAsiaTheme="majorEastAsia"/>
          <w:sz w:val="18"/>
          <w:szCs w:val="18"/>
        </w:rPr>
        <w:tab/>
      </w:r>
      <w:r>
        <w:rPr>
          <w:rStyle w:val="19"/>
          <w:rFonts w:ascii="Verdana" w:hAnsi="Verdana" w:eastAsiaTheme="majorEastAsia"/>
          <w:sz w:val="18"/>
          <w:szCs w:val="18"/>
        </w:rPr>
        <w:t xml:space="preserve">          :  </w:t>
      </w:r>
      <w:r>
        <w:rPr>
          <w:rStyle w:val="19"/>
          <w:rFonts w:ascii="Verdana" w:hAnsi="Verdana" w:eastAsiaTheme="majorEastAsia"/>
          <w:b w:val="0"/>
          <w:bCs w:val="0"/>
          <w:sz w:val="18"/>
          <w:szCs w:val="18"/>
        </w:rPr>
        <w:t>Remedy, Service now, SQL DM, SQL Safe, Redgate</w:t>
      </w:r>
    </w:p>
    <w:p w14:paraId="71BBC7C5">
      <w:pPr>
        <w:ind w:left="360"/>
        <w:jc w:val="both"/>
        <w:rPr>
          <w:rStyle w:val="19"/>
          <w:rFonts w:ascii="Verdana" w:hAnsi="Verdana" w:eastAsiaTheme="majorEastAsia"/>
          <w:b w:val="0"/>
          <w:bCs w:val="0"/>
          <w:sz w:val="18"/>
          <w:szCs w:val="18"/>
        </w:rPr>
      </w:pPr>
    </w:p>
    <w:p w14:paraId="4BEBB1F9">
      <w:pPr>
        <w:pStyle w:val="13"/>
        <w:shd w:val="clear" w:color="auto" w:fill="CCCCCC"/>
        <w:jc w:val="both"/>
        <w:rPr>
          <w:rFonts w:ascii="Verdana" w:hAnsi="Verdana"/>
          <w:b/>
          <w:sz w:val="18"/>
          <w:szCs w:val="18"/>
        </w:rPr>
      </w:pPr>
      <w:r>
        <w:rPr>
          <w:rFonts w:ascii="Verdana" w:hAnsi="Verdana"/>
          <w:b/>
          <w:sz w:val="18"/>
          <w:szCs w:val="18"/>
        </w:rPr>
        <w:t>Certifications</w:t>
      </w:r>
      <w:r>
        <w:rPr>
          <w:rFonts w:ascii="Verdana" w:hAnsi="Verdana"/>
          <w:b/>
          <w:sz w:val="18"/>
          <w:szCs w:val="18"/>
        </w:rPr>
        <w:tab/>
      </w:r>
    </w:p>
    <w:p w14:paraId="2C177C65">
      <w:pPr>
        <w:numPr>
          <w:ilvl w:val="0"/>
          <w:numId w:val="2"/>
        </w:numPr>
        <w:spacing w:line="360" w:lineRule="auto"/>
        <w:jc w:val="both"/>
        <w:rPr>
          <w:rStyle w:val="19"/>
          <w:rFonts w:ascii="Verdana" w:hAnsi="Verdana" w:eastAsiaTheme="majorEastAsia"/>
          <w:sz w:val="18"/>
          <w:szCs w:val="18"/>
        </w:rPr>
      </w:pPr>
      <w:r>
        <w:rPr>
          <w:rFonts w:ascii="Verdana" w:hAnsi="Verdana"/>
          <w:sz w:val="18"/>
          <w:szCs w:val="18"/>
        </w:rPr>
        <w:t>Microsoft Azure Fundamentals (AZ-900)</w:t>
      </w:r>
    </w:p>
    <w:p w14:paraId="1C0BE77D">
      <w:pPr>
        <w:jc w:val="both"/>
        <w:rPr>
          <w:rStyle w:val="19"/>
          <w:rFonts w:ascii="Verdana" w:hAnsi="Verdana" w:eastAsiaTheme="majorEastAsia"/>
          <w:sz w:val="18"/>
          <w:szCs w:val="18"/>
          <w:highlight w:val="lightGray"/>
        </w:rPr>
      </w:pPr>
    </w:p>
    <w:p w14:paraId="0FBC741D">
      <w:pPr>
        <w:pStyle w:val="13"/>
        <w:shd w:val="clear" w:color="auto" w:fill="CCCCCC"/>
        <w:jc w:val="both"/>
        <w:rPr>
          <w:rStyle w:val="19"/>
          <w:rFonts w:ascii="Verdana" w:hAnsi="Verdana"/>
          <w:bCs w:val="0"/>
          <w:sz w:val="18"/>
          <w:szCs w:val="18"/>
        </w:rPr>
      </w:pPr>
      <w:r>
        <w:rPr>
          <w:rFonts w:ascii="Verdana" w:hAnsi="Verdana"/>
          <w:b/>
          <w:sz w:val="18"/>
          <w:szCs w:val="18"/>
        </w:rPr>
        <w:t xml:space="preserve">PROFESSINOAL EXPERIENCE </w:t>
      </w:r>
    </w:p>
    <w:p w14:paraId="4BBF3DDF">
      <w:pPr>
        <w:jc w:val="both"/>
        <w:rPr>
          <w:rStyle w:val="19"/>
          <w:rFonts w:ascii="Verdana" w:hAnsi="Verdana" w:eastAsiaTheme="majorEastAsia"/>
          <w:sz w:val="18"/>
          <w:szCs w:val="18"/>
          <w:highlight w:val="lightGray"/>
        </w:rPr>
      </w:pPr>
    </w:p>
    <w:p w14:paraId="751F1E54">
      <w:pPr>
        <w:numPr>
          <w:ilvl w:val="0"/>
          <w:numId w:val="2"/>
        </w:numPr>
        <w:spacing w:line="360" w:lineRule="auto"/>
        <w:jc w:val="both"/>
        <w:rPr>
          <w:rFonts w:ascii="Verdana" w:hAnsi="Verdana" w:eastAsiaTheme="majorEastAsia"/>
          <w:b/>
          <w:bCs/>
          <w:sz w:val="18"/>
          <w:szCs w:val="18"/>
          <w:highlight w:val="lightGray"/>
        </w:rPr>
      </w:pPr>
      <w:r>
        <w:rPr>
          <w:rFonts w:ascii="Verdana" w:hAnsi="Verdana"/>
          <w:b/>
          <w:bCs/>
          <w:sz w:val="18"/>
          <w:szCs w:val="18"/>
        </w:rPr>
        <w:t>Worked as Technology lead in Infosys LTD</w:t>
      </w:r>
    </w:p>
    <w:p w14:paraId="1EC818B4">
      <w:pPr>
        <w:numPr>
          <w:ilvl w:val="0"/>
          <w:numId w:val="2"/>
        </w:numPr>
        <w:spacing w:line="360" w:lineRule="auto"/>
        <w:jc w:val="both"/>
        <w:rPr>
          <w:rFonts w:ascii="Verdana" w:hAnsi="Verdana" w:eastAsiaTheme="majorEastAsia"/>
          <w:b/>
          <w:bCs/>
          <w:sz w:val="18"/>
          <w:szCs w:val="18"/>
          <w:highlight w:val="lightGray"/>
        </w:rPr>
      </w:pPr>
      <w:r>
        <w:rPr>
          <w:rFonts w:ascii="Verdana" w:hAnsi="Verdana"/>
          <w:b/>
          <w:bCs/>
          <w:sz w:val="18"/>
          <w:szCs w:val="18"/>
        </w:rPr>
        <w:t>Working as Cloud database administrator in TopstarsInc</w:t>
      </w:r>
    </w:p>
    <w:p w14:paraId="0DBFEDE0">
      <w:pPr>
        <w:spacing w:line="360" w:lineRule="auto"/>
        <w:ind w:left="720"/>
        <w:jc w:val="both"/>
        <w:rPr>
          <w:rFonts w:ascii="Verdana" w:hAnsi="Verdana" w:eastAsiaTheme="majorEastAsia"/>
          <w:b/>
          <w:bCs/>
          <w:sz w:val="18"/>
          <w:szCs w:val="18"/>
          <w:highlight w:val="lightGray"/>
        </w:rPr>
      </w:pPr>
    </w:p>
    <w:p w14:paraId="1F0011C3">
      <w:pPr>
        <w:spacing w:line="360" w:lineRule="auto"/>
        <w:jc w:val="both"/>
        <w:rPr>
          <w:rStyle w:val="19"/>
          <w:rFonts w:ascii="Verdana" w:hAnsi="Verdana" w:eastAsiaTheme="majorEastAsia"/>
          <w:sz w:val="18"/>
          <w:szCs w:val="18"/>
          <w:highlight w:val="lightGray"/>
        </w:rPr>
      </w:pPr>
      <w:r>
        <w:rPr>
          <w:rStyle w:val="19"/>
          <w:rFonts w:ascii="Verdana" w:hAnsi="Verdana" w:eastAsiaTheme="majorEastAsia"/>
          <w:sz w:val="18"/>
          <w:szCs w:val="18"/>
          <w:highlight w:val="lightGray"/>
        </w:rPr>
        <w:t xml:space="preserve"> Project #5</w:t>
      </w:r>
    </w:p>
    <w:p w14:paraId="60B62082">
      <w:pPr>
        <w:jc w:val="both"/>
        <w:rPr>
          <w:rFonts w:ascii="Verdana" w:hAnsi="Verdana"/>
          <w:b/>
          <w:bCs/>
          <w:sz w:val="18"/>
          <w:szCs w:val="18"/>
          <w:u w:val="single"/>
        </w:rPr>
      </w:pPr>
    </w:p>
    <w:p w14:paraId="4609FDAF">
      <w:pPr>
        <w:pStyle w:val="45"/>
        <w:jc w:val="both"/>
        <w:rPr>
          <w:rStyle w:val="19"/>
          <w:rFonts w:ascii="Verdana" w:hAnsi="Verdana" w:eastAsiaTheme="majorEastAsia"/>
          <w:sz w:val="18"/>
          <w:szCs w:val="18"/>
        </w:rPr>
      </w:pPr>
      <w:r>
        <w:rPr>
          <w:rStyle w:val="19"/>
          <w:rFonts w:ascii="Verdana" w:hAnsi="Verdana" w:eastAsiaTheme="majorEastAsia"/>
          <w:sz w:val="18"/>
          <w:szCs w:val="18"/>
        </w:rPr>
        <w:t xml:space="preserve">      Client</w:t>
      </w:r>
      <w:r>
        <w:rPr>
          <w:rStyle w:val="19"/>
          <w:rFonts w:ascii="Verdana" w:hAnsi="Verdana" w:eastAsiaTheme="majorEastAsia"/>
          <w:sz w:val="18"/>
          <w:szCs w:val="18"/>
        </w:rPr>
        <w:tab/>
      </w:r>
      <w:r>
        <w:rPr>
          <w:rStyle w:val="19"/>
          <w:rFonts w:ascii="Verdana" w:hAnsi="Verdana" w:eastAsiaTheme="majorEastAsia"/>
          <w:sz w:val="18"/>
          <w:szCs w:val="18"/>
        </w:rPr>
        <w:tab/>
      </w:r>
      <w:r>
        <w:rPr>
          <w:rStyle w:val="19"/>
          <w:rFonts w:ascii="Verdana" w:hAnsi="Verdana" w:eastAsiaTheme="majorEastAsia"/>
          <w:sz w:val="18"/>
          <w:szCs w:val="18"/>
        </w:rPr>
        <w:t xml:space="preserve">        :     </w:t>
      </w:r>
      <w:r>
        <w:rPr>
          <w:rFonts w:ascii="Verdana" w:hAnsi="Verdana"/>
          <w:sz w:val="18"/>
          <w:szCs w:val="18"/>
        </w:rPr>
        <w:t>BP</w:t>
      </w:r>
      <w:r>
        <w:rPr>
          <w:rStyle w:val="19"/>
          <w:rFonts w:ascii="Verdana" w:hAnsi="Verdana" w:eastAsiaTheme="majorEastAsia"/>
          <w:sz w:val="18"/>
          <w:szCs w:val="18"/>
        </w:rPr>
        <w:t xml:space="preserve"> (British Petroleum)</w:t>
      </w:r>
    </w:p>
    <w:p w14:paraId="0855EFFB">
      <w:pPr>
        <w:ind w:left="360"/>
        <w:jc w:val="both"/>
        <w:rPr>
          <w:rStyle w:val="19"/>
          <w:rFonts w:ascii="Verdana" w:hAnsi="Verdana" w:eastAsiaTheme="majorEastAsia"/>
          <w:b w:val="0"/>
          <w:bCs w:val="0"/>
          <w:sz w:val="18"/>
          <w:szCs w:val="18"/>
        </w:rPr>
      </w:pPr>
      <w:r>
        <w:rPr>
          <w:rStyle w:val="19"/>
          <w:rFonts w:ascii="Verdana" w:hAnsi="Verdana" w:eastAsiaTheme="majorEastAsia"/>
          <w:sz w:val="18"/>
          <w:szCs w:val="18"/>
        </w:rPr>
        <w:t>Location</w:t>
      </w:r>
      <w:r>
        <w:rPr>
          <w:rStyle w:val="19"/>
          <w:rFonts w:ascii="Verdana" w:hAnsi="Verdana" w:eastAsiaTheme="majorEastAsia"/>
          <w:sz w:val="18"/>
          <w:szCs w:val="18"/>
        </w:rPr>
        <w:tab/>
      </w:r>
      <w:r>
        <w:rPr>
          <w:rStyle w:val="19"/>
          <w:rFonts w:ascii="Verdana" w:hAnsi="Verdana" w:eastAsiaTheme="majorEastAsia"/>
          <w:sz w:val="18"/>
          <w:szCs w:val="18"/>
        </w:rPr>
        <w:tab/>
      </w:r>
      <w:r>
        <w:rPr>
          <w:rStyle w:val="19"/>
          <w:rFonts w:ascii="Verdana" w:hAnsi="Verdana" w:eastAsiaTheme="majorEastAsia"/>
          <w:sz w:val="18"/>
          <w:szCs w:val="18"/>
        </w:rPr>
        <w:t xml:space="preserve">         :    </w:t>
      </w:r>
      <w:r>
        <w:rPr>
          <w:rStyle w:val="19"/>
          <w:rFonts w:ascii="Verdana" w:hAnsi="Verdana" w:eastAsiaTheme="majorEastAsia"/>
          <w:b w:val="0"/>
          <w:bCs w:val="0"/>
          <w:sz w:val="18"/>
          <w:szCs w:val="18"/>
        </w:rPr>
        <w:t>Atlanta, Georgia</w:t>
      </w:r>
    </w:p>
    <w:p w14:paraId="63E415A5">
      <w:pPr>
        <w:ind w:left="360"/>
        <w:jc w:val="both"/>
        <w:rPr>
          <w:rStyle w:val="19"/>
          <w:rFonts w:ascii="Verdana" w:hAnsi="Verdana" w:eastAsiaTheme="majorEastAsia"/>
          <w:b w:val="0"/>
          <w:bCs w:val="0"/>
          <w:sz w:val="18"/>
          <w:szCs w:val="18"/>
        </w:rPr>
      </w:pPr>
      <w:r>
        <w:rPr>
          <w:rStyle w:val="19"/>
          <w:rFonts w:ascii="Verdana" w:hAnsi="Verdana" w:eastAsiaTheme="majorEastAsia"/>
          <w:sz w:val="18"/>
          <w:szCs w:val="18"/>
        </w:rPr>
        <w:t>Role                                :</w:t>
      </w:r>
      <w:r>
        <w:rPr>
          <w:rStyle w:val="19"/>
          <w:rFonts w:ascii="Verdana" w:hAnsi="Verdana" w:eastAsiaTheme="majorEastAsia"/>
          <w:b w:val="0"/>
          <w:bCs w:val="0"/>
          <w:sz w:val="18"/>
          <w:szCs w:val="18"/>
        </w:rPr>
        <w:t xml:space="preserve">   SQL Server DBA/PostgreSQL DBA</w:t>
      </w:r>
    </w:p>
    <w:p w14:paraId="401F5440">
      <w:pPr>
        <w:ind w:left="360"/>
        <w:jc w:val="both"/>
        <w:rPr>
          <w:rStyle w:val="19"/>
          <w:rFonts w:ascii="Verdana" w:hAnsi="Verdana" w:eastAsiaTheme="majorEastAsia"/>
          <w:sz w:val="18"/>
          <w:szCs w:val="18"/>
        </w:rPr>
      </w:pPr>
      <w:r>
        <w:rPr>
          <w:rStyle w:val="19"/>
          <w:rFonts w:ascii="Verdana" w:hAnsi="Verdana" w:eastAsiaTheme="majorEastAsia"/>
          <w:sz w:val="18"/>
          <w:szCs w:val="18"/>
        </w:rPr>
        <w:t xml:space="preserve">Domain                           :   </w:t>
      </w:r>
      <w:r>
        <w:rPr>
          <w:rStyle w:val="19"/>
          <w:rFonts w:ascii="Verdana" w:hAnsi="Verdana" w:eastAsiaTheme="majorEastAsia"/>
          <w:b w:val="0"/>
          <w:sz w:val="18"/>
          <w:szCs w:val="18"/>
        </w:rPr>
        <w:t>Oil and Gas</w:t>
      </w:r>
      <w:r>
        <w:rPr>
          <w:rStyle w:val="19"/>
          <w:rFonts w:ascii="Verdana" w:hAnsi="Verdana" w:eastAsiaTheme="majorEastAsia"/>
          <w:b w:val="0"/>
          <w:sz w:val="18"/>
          <w:szCs w:val="18"/>
        </w:rPr>
        <w:tab/>
      </w:r>
    </w:p>
    <w:p w14:paraId="0CEFF804">
      <w:pPr>
        <w:ind w:left="2160" w:hanging="1800"/>
        <w:jc w:val="both"/>
        <w:rPr>
          <w:rStyle w:val="19"/>
          <w:rFonts w:ascii="Verdana" w:hAnsi="Verdana" w:eastAsiaTheme="majorEastAsia"/>
          <w:b w:val="0"/>
          <w:bCs w:val="0"/>
          <w:sz w:val="18"/>
          <w:szCs w:val="18"/>
        </w:rPr>
      </w:pPr>
      <w:r>
        <w:rPr>
          <w:rStyle w:val="19"/>
          <w:rFonts w:ascii="Verdana" w:hAnsi="Verdana" w:eastAsiaTheme="majorEastAsia"/>
          <w:sz w:val="18"/>
          <w:szCs w:val="18"/>
        </w:rPr>
        <w:t>Technologies</w:t>
      </w:r>
      <w:r>
        <w:rPr>
          <w:rStyle w:val="19"/>
          <w:rFonts w:ascii="Verdana" w:hAnsi="Verdana" w:eastAsiaTheme="majorEastAsia"/>
          <w:sz w:val="18"/>
          <w:szCs w:val="18"/>
        </w:rPr>
        <w:tab/>
      </w:r>
      <w:r>
        <w:rPr>
          <w:rStyle w:val="19"/>
          <w:rFonts w:ascii="Verdana" w:hAnsi="Verdana" w:eastAsiaTheme="majorEastAsia"/>
          <w:sz w:val="18"/>
          <w:szCs w:val="18"/>
        </w:rPr>
        <w:t xml:space="preserve">          :    </w:t>
      </w:r>
      <w:r>
        <w:rPr>
          <w:rStyle w:val="19"/>
          <w:rFonts w:ascii="Verdana" w:hAnsi="Verdana" w:eastAsiaTheme="majorEastAsia"/>
          <w:b w:val="0"/>
          <w:bCs w:val="0"/>
          <w:sz w:val="18"/>
          <w:szCs w:val="18"/>
        </w:rPr>
        <w:t>MSSQL 2012,2014,2016,2017 and 2019,Azure and T-SQL,</w:t>
      </w:r>
    </w:p>
    <w:p w14:paraId="60ABCF37">
      <w:pPr>
        <w:ind w:left="2160" w:hanging="1800"/>
        <w:jc w:val="both"/>
        <w:rPr>
          <w:rStyle w:val="19"/>
          <w:rFonts w:ascii="Verdana" w:hAnsi="Verdana" w:eastAsiaTheme="majorEastAsia"/>
          <w:b w:val="0"/>
          <w:bCs w:val="0"/>
          <w:sz w:val="18"/>
          <w:szCs w:val="18"/>
        </w:rPr>
      </w:pPr>
      <w:r>
        <w:rPr>
          <w:rStyle w:val="19"/>
          <w:rFonts w:ascii="Verdana" w:hAnsi="Verdana" w:eastAsiaTheme="majorEastAsia"/>
          <w:sz w:val="18"/>
          <w:szCs w:val="18"/>
        </w:rPr>
        <w:t xml:space="preserve">                                             </w:t>
      </w:r>
      <w:r>
        <w:rPr>
          <w:rStyle w:val="19"/>
          <w:rFonts w:ascii="Verdana" w:hAnsi="Verdana" w:eastAsiaTheme="majorEastAsia"/>
          <w:b w:val="0"/>
          <w:bCs w:val="0"/>
          <w:sz w:val="18"/>
          <w:szCs w:val="18"/>
        </w:rPr>
        <w:t>PostgreSQL</w:t>
      </w:r>
    </w:p>
    <w:p w14:paraId="6D0A5FFB">
      <w:pPr>
        <w:ind w:left="360"/>
        <w:jc w:val="both"/>
        <w:rPr>
          <w:rFonts w:ascii="Verdana" w:hAnsi="Verdana"/>
          <w:sz w:val="18"/>
          <w:szCs w:val="18"/>
        </w:rPr>
      </w:pPr>
      <w:r>
        <w:rPr>
          <w:rStyle w:val="19"/>
          <w:rFonts w:ascii="Verdana" w:hAnsi="Verdana" w:eastAsiaTheme="majorEastAsia"/>
          <w:sz w:val="18"/>
          <w:szCs w:val="18"/>
        </w:rPr>
        <w:t xml:space="preserve">Duration   </w:t>
      </w:r>
      <w:r>
        <w:rPr>
          <w:rStyle w:val="19"/>
          <w:rFonts w:ascii="Verdana" w:hAnsi="Verdana" w:eastAsiaTheme="majorEastAsia"/>
          <w:b w:val="0"/>
          <w:bCs w:val="0"/>
          <w:sz w:val="18"/>
          <w:szCs w:val="18"/>
        </w:rPr>
        <w:t xml:space="preserve">                     </w:t>
      </w:r>
      <w:r>
        <w:rPr>
          <w:rStyle w:val="19"/>
          <w:rFonts w:ascii="Verdana" w:hAnsi="Verdana" w:eastAsiaTheme="majorEastAsia"/>
          <w:sz w:val="18"/>
          <w:szCs w:val="18"/>
        </w:rPr>
        <w:t xml:space="preserve">: </w:t>
      </w:r>
      <w:r>
        <w:rPr>
          <w:rStyle w:val="19"/>
          <w:rFonts w:ascii="Verdana" w:hAnsi="Verdana" w:eastAsiaTheme="majorEastAsia"/>
          <w:b w:val="0"/>
          <w:bCs w:val="0"/>
          <w:sz w:val="18"/>
          <w:szCs w:val="18"/>
        </w:rPr>
        <w:t xml:space="preserve">    June2022 to till date.</w:t>
      </w:r>
    </w:p>
    <w:p w14:paraId="421118AB">
      <w:pPr>
        <w:ind w:left="360"/>
        <w:jc w:val="both"/>
        <w:rPr>
          <w:rFonts w:ascii="Verdana" w:hAnsi="Verdana"/>
          <w:b/>
          <w:sz w:val="18"/>
          <w:szCs w:val="18"/>
          <w:u w:val="single"/>
        </w:rPr>
      </w:pPr>
    </w:p>
    <w:p w14:paraId="24EC34F6">
      <w:pPr>
        <w:jc w:val="both"/>
        <w:rPr>
          <w:rFonts w:ascii="Verdana" w:hAnsi="Verdana"/>
          <w:b/>
          <w:sz w:val="18"/>
          <w:szCs w:val="18"/>
          <w:u w:val="single"/>
        </w:rPr>
      </w:pPr>
      <w:r>
        <w:rPr>
          <w:rFonts w:ascii="Verdana" w:hAnsi="Verdana"/>
          <w:b/>
          <w:sz w:val="18"/>
          <w:szCs w:val="18"/>
          <w:u w:val="single"/>
        </w:rPr>
        <w:t>Responsibilities:</w:t>
      </w:r>
    </w:p>
    <w:p w14:paraId="14B876DE">
      <w:pPr>
        <w:pStyle w:val="18"/>
        <w:numPr>
          <w:ilvl w:val="0"/>
          <w:numId w:val="1"/>
        </w:numPr>
        <w:jc w:val="both"/>
        <w:rPr>
          <w:rFonts w:ascii="Verdana" w:hAnsi="Verdana"/>
          <w:sz w:val="18"/>
          <w:szCs w:val="18"/>
        </w:rPr>
      </w:pPr>
      <w:r>
        <w:rPr>
          <w:rFonts w:ascii="Verdana" w:hAnsi="Verdana"/>
          <w:sz w:val="18"/>
          <w:szCs w:val="18"/>
        </w:rPr>
        <w:t xml:space="preserve">Installation, configuration, and up upgradation of Enterprise systems </w:t>
      </w:r>
      <w:r>
        <w:rPr>
          <w:rFonts w:ascii="Verdana" w:hAnsi="Verdana"/>
          <w:b/>
          <w:bCs/>
          <w:sz w:val="18"/>
          <w:szCs w:val="18"/>
        </w:rPr>
        <w:t xml:space="preserve">2012 </w:t>
      </w:r>
      <w:r>
        <w:rPr>
          <w:rFonts w:ascii="Verdana" w:hAnsi="Verdana"/>
          <w:sz w:val="18"/>
          <w:szCs w:val="18"/>
        </w:rPr>
        <w:t xml:space="preserve">SQL Server to </w:t>
      </w:r>
      <w:r>
        <w:rPr>
          <w:rFonts w:ascii="Verdana" w:hAnsi="Verdana"/>
          <w:b/>
          <w:bCs/>
          <w:sz w:val="18"/>
          <w:szCs w:val="18"/>
        </w:rPr>
        <w:t>2019/2016/2017/2014</w:t>
      </w:r>
      <w:r>
        <w:rPr>
          <w:rFonts w:ascii="Verdana" w:hAnsi="Verdana"/>
          <w:sz w:val="18"/>
          <w:szCs w:val="18"/>
        </w:rPr>
        <w:t xml:space="preserve"> and applying server service packs and patches on standalone and clustered instances. </w:t>
      </w:r>
    </w:p>
    <w:p w14:paraId="03B4F0A7">
      <w:pPr>
        <w:pStyle w:val="18"/>
        <w:numPr>
          <w:ilvl w:val="0"/>
          <w:numId w:val="1"/>
        </w:numPr>
        <w:jc w:val="both"/>
        <w:rPr>
          <w:rFonts w:ascii="Verdana" w:hAnsi="Verdana"/>
          <w:sz w:val="18"/>
          <w:szCs w:val="18"/>
        </w:rPr>
      </w:pPr>
      <w:r>
        <w:rPr>
          <w:rFonts w:ascii="Verdana" w:hAnsi="Verdana"/>
          <w:b/>
          <w:bCs/>
          <w:sz w:val="18"/>
          <w:szCs w:val="18"/>
        </w:rPr>
        <w:t>Migrating</w:t>
      </w:r>
      <w:r>
        <w:rPr>
          <w:rFonts w:ascii="Verdana" w:hAnsi="Verdana"/>
          <w:sz w:val="18"/>
          <w:szCs w:val="18"/>
        </w:rPr>
        <w:t xml:space="preserve"> Production SQL Database from on-premises Azure SQL database and managed instances using </w:t>
      </w:r>
      <w:r>
        <w:rPr>
          <w:rFonts w:ascii="Verdana" w:hAnsi="Verdana"/>
          <w:b/>
          <w:bCs/>
          <w:sz w:val="18"/>
          <w:szCs w:val="18"/>
        </w:rPr>
        <w:t>LRS</w:t>
      </w:r>
      <w:r>
        <w:rPr>
          <w:rFonts w:ascii="Verdana" w:hAnsi="Verdana"/>
          <w:sz w:val="18"/>
          <w:szCs w:val="18"/>
        </w:rPr>
        <w:t xml:space="preserve"> and offline and online methods.</w:t>
      </w:r>
    </w:p>
    <w:p w14:paraId="5D1780E0">
      <w:pPr>
        <w:pStyle w:val="18"/>
        <w:numPr>
          <w:ilvl w:val="0"/>
          <w:numId w:val="1"/>
        </w:numPr>
        <w:jc w:val="both"/>
        <w:rPr>
          <w:rFonts w:ascii="Verdana" w:hAnsi="Verdana"/>
          <w:sz w:val="18"/>
          <w:szCs w:val="18"/>
        </w:rPr>
      </w:pPr>
      <w:r>
        <w:rPr>
          <w:rFonts w:ascii="Verdana" w:hAnsi="Verdana"/>
          <w:sz w:val="18"/>
          <w:szCs w:val="18"/>
        </w:rPr>
        <w:t>Install, configure, test, monitor, upgrade and tune new and existing PostgreSQL databases.</w:t>
      </w:r>
    </w:p>
    <w:p w14:paraId="0A17D523">
      <w:pPr>
        <w:pStyle w:val="18"/>
        <w:numPr>
          <w:ilvl w:val="0"/>
          <w:numId w:val="1"/>
        </w:numPr>
        <w:jc w:val="both"/>
        <w:rPr>
          <w:rFonts w:ascii="Verdana" w:hAnsi="Verdana"/>
          <w:sz w:val="18"/>
          <w:szCs w:val="18"/>
        </w:rPr>
      </w:pPr>
      <w:r>
        <w:rPr>
          <w:rFonts w:ascii="Verdana" w:hAnsi="Verdana"/>
          <w:sz w:val="18"/>
          <w:szCs w:val="18"/>
        </w:rPr>
        <w:t xml:space="preserve">Experience in </w:t>
      </w:r>
      <w:r>
        <w:rPr>
          <w:rFonts w:ascii="Verdana" w:hAnsi="Verdana"/>
          <w:b/>
          <w:bCs/>
          <w:sz w:val="18"/>
          <w:szCs w:val="18"/>
        </w:rPr>
        <w:t>backup/restore</w:t>
      </w:r>
      <w:r>
        <w:rPr>
          <w:rFonts w:ascii="Verdana" w:hAnsi="Verdana"/>
          <w:sz w:val="18"/>
          <w:szCs w:val="18"/>
        </w:rPr>
        <w:t xml:space="preserve"> of </w:t>
      </w:r>
      <w:r>
        <w:rPr>
          <w:rFonts w:ascii="Verdana" w:hAnsi="Verdana"/>
          <w:b/>
          <w:bCs/>
          <w:sz w:val="18"/>
          <w:szCs w:val="18"/>
        </w:rPr>
        <w:t>PostgreSQL</w:t>
      </w:r>
      <w:r>
        <w:rPr>
          <w:rFonts w:ascii="Verdana" w:hAnsi="Verdana"/>
          <w:sz w:val="18"/>
          <w:szCs w:val="18"/>
        </w:rPr>
        <w:t xml:space="preserve"> databases. </w:t>
      </w:r>
    </w:p>
    <w:p w14:paraId="69B7FDCB">
      <w:pPr>
        <w:pStyle w:val="18"/>
        <w:numPr>
          <w:ilvl w:val="0"/>
          <w:numId w:val="1"/>
        </w:numPr>
        <w:jc w:val="both"/>
        <w:rPr>
          <w:rFonts w:ascii="Verdana" w:hAnsi="Verdana"/>
          <w:sz w:val="18"/>
          <w:szCs w:val="18"/>
        </w:rPr>
      </w:pPr>
      <w:r>
        <w:rPr>
          <w:rFonts w:ascii="Verdana" w:hAnsi="Verdana"/>
          <w:sz w:val="18"/>
          <w:szCs w:val="18"/>
        </w:rPr>
        <w:t>Experience in performance tuning &amp; index maintenance and extensive knowledge of T-SQL Stored Procedures, Triggers, Indexing, SQL Agent jobs.</w:t>
      </w:r>
    </w:p>
    <w:p w14:paraId="52904E94">
      <w:pPr>
        <w:pStyle w:val="18"/>
        <w:numPr>
          <w:ilvl w:val="0"/>
          <w:numId w:val="1"/>
        </w:numPr>
        <w:jc w:val="both"/>
        <w:rPr>
          <w:rFonts w:ascii="Verdana" w:hAnsi="Verdana"/>
          <w:sz w:val="18"/>
          <w:szCs w:val="18"/>
        </w:rPr>
      </w:pPr>
      <w:r>
        <w:rPr>
          <w:rFonts w:ascii="Verdana" w:hAnsi="Verdana"/>
          <w:sz w:val="18"/>
          <w:szCs w:val="18"/>
        </w:rPr>
        <w:t xml:space="preserve">Having hands on experience in creating and managing the </w:t>
      </w:r>
      <w:r>
        <w:rPr>
          <w:rFonts w:ascii="Verdana" w:hAnsi="Verdana"/>
          <w:b/>
          <w:bCs/>
          <w:sz w:val="18"/>
          <w:szCs w:val="18"/>
        </w:rPr>
        <w:t xml:space="preserve">PostgreSQL </w:t>
      </w:r>
      <w:r>
        <w:rPr>
          <w:rFonts w:ascii="Verdana" w:hAnsi="Verdana"/>
          <w:sz w:val="18"/>
          <w:szCs w:val="18"/>
        </w:rPr>
        <w:t xml:space="preserve">instance from </w:t>
      </w:r>
      <w:r>
        <w:rPr>
          <w:rFonts w:ascii="Verdana" w:hAnsi="Verdana"/>
          <w:b/>
          <w:bCs/>
          <w:sz w:val="18"/>
          <w:szCs w:val="18"/>
        </w:rPr>
        <w:t>Amazon RDS</w:t>
      </w:r>
      <w:r>
        <w:rPr>
          <w:rFonts w:ascii="Verdana" w:hAnsi="Verdana"/>
          <w:sz w:val="18"/>
          <w:szCs w:val="18"/>
        </w:rPr>
        <w:t>.</w:t>
      </w:r>
    </w:p>
    <w:p w14:paraId="670BA263">
      <w:pPr>
        <w:pStyle w:val="18"/>
        <w:numPr>
          <w:ilvl w:val="0"/>
          <w:numId w:val="1"/>
        </w:numPr>
        <w:jc w:val="both"/>
        <w:rPr>
          <w:rFonts w:ascii="Verdana" w:hAnsi="Verdana"/>
          <w:sz w:val="18"/>
          <w:szCs w:val="18"/>
        </w:rPr>
      </w:pPr>
      <w:r>
        <w:rPr>
          <w:rFonts w:ascii="Verdana" w:hAnsi="Verdana"/>
          <w:sz w:val="18"/>
          <w:szCs w:val="18"/>
        </w:rPr>
        <w:t xml:space="preserve">Experience in tuning and creating security groups, roles through </w:t>
      </w:r>
      <w:r>
        <w:rPr>
          <w:rFonts w:ascii="Verdana" w:hAnsi="Verdana"/>
          <w:b/>
          <w:bCs/>
          <w:sz w:val="18"/>
          <w:szCs w:val="18"/>
        </w:rPr>
        <w:t>Amazon RDS,AWS EC2</w:t>
      </w:r>
      <w:r>
        <w:rPr>
          <w:rFonts w:ascii="Verdana" w:hAnsi="Verdana"/>
          <w:sz w:val="18"/>
          <w:szCs w:val="18"/>
        </w:rPr>
        <w:t xml:space="preserve">. </w:t>
      </w:r>
    </w:p>
    <w:p w14:paraId="05236AF2">
      <w:pPr>
        <w:pStyle w:val="18"/>
        <w:numPr>
          <w:ilvl w:val="0"/>
          <w:numId w:val="1"/>
        </w:numPr>
        <w:jc w:val="both"/>
        <w:rPr>
          <w:rFonts w:ascii="Verdana" w:hAnsi="Verdana"/>
          <w:sz w:val="18"/>
          <w:szCs w:val="18"/>
        </w:rPr>
      </w:pPr>
      <w:r>
        <w:rPr>
          <w:rFonts w:ascii="Verdana" w:hAnsi="Verdana"/>
          <w:sz w:val="18"/>
          <w:szCs w:val="18"/>
        </w:rPr>
        <w:t xml:space="preserve">Experience in creating the read replicas in </w:t>
      </w:r>
      <w:r>
        <w:rPr>
          <w:rFonts w:ascii="Verdana" w:hAnsi="Verdana"/>
          <w:b/>
          <w:bCs/>
          <w:sz w:val="18"/>
          <w:szCs w:val="18"/>
        </w:rPr>
        <w:t>Amazon RDS</w:t>
      </w:r>
      <w:r>
        <w:rPr>
          <w:rFonts w:ascii="Verdana" w:hAnsi="Verdana"/>
          <w:sz w:val="18"/>
          <w:szCs w:val="18"/>
        </w:rPr>
        <w:t xml:space="preserve"> for high availability.</w:t>
      </w:r>
    </w:p>
    <w:p w14:paraId="3ACA7DF6">
      <w:pPr>
        <w:pStyle w:val="18"/>
        <w:numPr>
          <w:ilvl w:val="0"/>
          <w:numId w:val="1"/>
        </w:numPr>
        <w:jc w:val="both"/>
        <w:rPr>
          <w:rFonts w:ascii="Verdana" w:hAnsi="Verdana"/>
          <w:sz w:val="18"/>
          <w:szCs w:val="18"/>
        </w:rPr>
      </w:pPr>
      <w:r>
        <w:rPr>
          <w:rFonts w:ascii="Verdana" w:hAnsi="Verdana"/>
          <w:sz w:val="18"/>
          <w:szCs w:val="18"/>
        </w:rPr>
        <w:t xml:space="preserve">Tune </w:t>
      </w:r>
      <w:r>
        <w:rPr>
          <w:rFonts w:ascii="Verdana" w:hAnsi="Verdana"/>
          <w:b/>
          <w:bCs/>
          <w:sz w:val="18"/>
          <w:szCs w:val="18"/>
        </w:rPr>
        <w:t>auto vacuum</w:t>
      </w:r>
      <w:r>
        <w:rPr>
          <w:rFonts w:ascii="Verdana" w:hAnsi="Verdana"/>
          <w:sz w:val="18"/>
          <w:szCs w:val="18"/>
        </w:rPr>
        <w:t xml:space="preserve"> parameters to ensure up to data table stats and reclaim space consumed by dead tuples.</w:t>
      </w:r>
    </w:p>
    <w:p w14:paraId="2024B94C">
      <w:pPr>
        <w:pStyle w:val="18"/>
        <w:numPr>
          <w:ilvl w:val="0"/>
          <w:numId w:val="1"/>
        </w:numPr>
        <w:jc w:val="both"/>
        <w:rPr>
          <w:rFonts w:ascii="Verdana" w:hAnsi="Verdana"/>
          <w:sz w:val="18"/>
          <w:szCs w:val="18"/>
        </w:rPr>
      </w:pPr>
      <w:r>
        <w:rPr>
          <w:rFonts w:ascii="Verdana" w:hAnsi="Verdana"/>
          <w:sz w:val="18"/>
          <w:szCs w:val="18"/>
        </w:rPr>
        <w:t xml:space="preserve">Working and analyzing SQL queries using estimated query execution plans and Query tuning. </w:t>
      </w:r>
    </w:p>
    <w:p w14:paraId="3BE55201">
      <w:pPr>
        <w:pStyle w:val="18"/>
        <w:numPr>
          <w:ilvl w:val="0"/>
          <w:numId w:val="1"/>
        </w:numPr>
        <w:jc w:val="both"/>
        <w:rPr>
          <w:rFonts w:ascii="Verdana" w:hAnsi="Verdana"/>
          <w:sz w:val="18"/>
          <w:szCs w:val="18"/>
        </w:rPr>
      </w:pPr>
      <w:r>
        <w:rPr>
          <w:rFonts w:ascii="Verdana" w:hAnsi="Verdana"/>
          <w:sz w:val="18"/>
          <w:szCs w:val="18"/>
        </w:rPr>
        <w:t xml:space="preserve">Implementation and configuring of </w:t>
      </w:r>
      <w:r>
        <w:rPr>
          <w:rFonts w:ascii="Verdana" w:hAnsi="Verdana"/>
          <w:b/>
          <w:bCs/>
          <w:sz w:val="18"/>
          <w:szCs w:val="18"/>
        </w:rPr>
        <w:t>Azure backup</w:t>
      </w:r>
      <w:r>
        <w:rPr>
          <w:rFonts w:ascii="Verdana" w:hAnsi="Verdana"/>
          <w:sz w:val="18"/>
          <w:szCs w:val="18"/>
        </w:rPr>
        <w:t>s in managed instance and Azure SQL database.</w:t>
      </w:r>
    </w:p>
    <w:p w14:paraId="6787CF72">
      <w:pPr>
        <w:pStyle w:val="18"/>
        <w:numPr>
          <w:ilvl w:val="0"/>
          <w:numId w:val="1"/>
        </w:numPr>
        <w:jc w:val="both"/>
        <w:rPr>
          <w:rFonts w:ascii="Verdana" w:hAnsi="Verdana"/>
          <w:sz w:val="18"/>
          <w:szCs w:val="18"/>
        </w:rPr>
      </w:pPr>
      <w:r>
        <w:rPr>
          <w:rFonts w:ascii="Verdana" w:hAnsi="Verdana"/>
          <w:sz w:val="18"/>
          <w:szCs w:val="18"/>
        </w:rPr>
        <w:t xml:space="preserve">Developing the </w:t>
      </w:r>
      <w:r>
        <w:rPr>
          <w:rFonts w:ascii="Verdana" w:hAnsi="Verdana"/>
          <w:b/>
          <w:bCs/>
          <w:sz w:val="18"/>
          <w:szCs w:val="18"/>
        </w:rPr>
        <w:t>SSIS</w:t>
      </w:r>
      <w:r>
        <w:rPr>
          <w:rFonts w:ascii="Verdana" w:hAnsi="Verdana"/>
          <w:sz w:val="18"/>
          <w:szCs w:val="18"/>
        </w:rPr>
        <w:t xml:space="preserve"> packages and </w:t>
      </w:r>
      <w:r>
        <w:rPr>
          <w:rFonts w:ascii="Verdana" w:hAnsi="Verdana"/>
          <w:b/>
          <w:bCs/>
          <w:sz w:val="18"/>
          <w:szCs w:val="18"/>
        </w:rPr>
        <w:t>SSRS</w:t>
      </w:r>
      <w:r>
        <w:rPr>
          <w:rFonts w:ascii="Verdana" w:hAnsi="Verdana"/>
          <w:sz w:val="18"/>
          <w:szCs w:val="18"/>
        </w:rPr>
        <w:t xml:space="preserve"> Reports as per client requirement.</w:t>
      </w:r>
    </w:p>
    <w:p w14:paraId="602E3582">
      <w:pPr>
        <w:pStyle w:val="18"/>
        <w:numPr>
          <w:ilvl w:val="0"/>
          <w:numId w:val="1"/>
        </w:numPr>
        <w:jc w:val="both"/>
        <w:rPr>
          <w:rFonts w:ascii="Verdana" w:hAnsi="Verdana"/>
          <w:sz w:val="18"/>
          <w:szCs w:val="18"/>
        </w:rPr>
      </w:pPr>
      <w:r>
        <w:rPr>
          <w:rFonts w:ascii="Verdana" w:hAnsi="Verdana"/>
          <w:sz w:val="18"/>
          <w:szCs w:val="18"/>
        </w:rPr>
        <w:t>Good experience on PowerShell scripting to automate DBA tasks and health reports.</w:t>
      </w:r>
    </w:p>
    <w:p w14:paraId="49502F7C">
      <w:pPr>
        <w:pStyle w:val="18"/>
        <w:numPr>
          <w:ilvl w:val="0"/>
          <w:numId w:val="1"/>
        </w:numPr>
        <w:jc w:val="both"/>
        <w:rPr>
          <w:rFonts w:ascii="Verdana" w:hAnsi="Verdana"/>
          <w:sz w:val="18"/>
          <w:szCs w:val="18"/>
        </w:rPr>
      </w:pPr>
      <w:r>
        <w:rPr>
          <w:rFonts w:ascii="Verdana" w:hAnsi="Verdana"/>
          <w:sz w:val="18"/>
          <w:szCs w:val="18"/>
        </w:rPr>
        <w:t xml:space="preserve">Configure </w:t>
      </w:r>
      <w:r>
        <w:rPr>
          <w:rFonts w:ascii="Verdana" w:hAnsi="Verdana"/>
          <w:b/>
          <w:bCs/>
          <w:sz w:val="18"/>
          <w:szCs w:val="18"/>
        </w:rPr>
        <w:t>Backup</w:t>
      </w:r>
      <w:r>
        <w:rPr>
          <w:rFonts w:ascii="Verdana" w:hAnsi="Verdana"/>
          <w:sz w:val="18"/>
          <w:szCs w:val="18"/>
        </w:rPr>
        <w:t xml:space="preserve"> and restore Azure SQL Databases.</w:t>
      </w:r>
    </w:p>
    <w:p w14:paraId="67C7A80C">
      <w:pPr>
        <w:pStyle w:val="18"/>
        <w:numPr>
          <w:ilvl w:val="0"/>
          <w:numId w:val="1"/>
        </w:numPr>
        <w:jc w:val="both"/>
        <w:rPr>
          <w:rFonts w:ascii="Verdana" w:hAnsi="Verdana"/>
          <w:sz w:val="18"/>
          <w:szCs w:val="18"/>
        </w:rPr>
      </w:pPr>
      <w:r>
        <w:rPr>
          <w:rFonts w:ascii="Verdana" w:hAnsi="Verdana"/>
          <w:sz w:val="18"/>
          <w:szCs w:val="18"/>
        </w:rPr>
        <w:t xml:space="preserve">Operational and monitoring processes are crucial for ensuring the performance, availability, and reliability of SQL Server instances and databases. </w:t>
      </w:r>
    </w:p>
    <w:p w14:paraId="7186BCCF">
      <w:pPr>
        <w:pStyle w:val="18"/>
        <w:numPr>
          <w:ilvl w:val="0"/>
          <w:numId w:val="1"/>
        </w:numPr>
        <w:jc w:val="both"/>
        <w:rPr>
          <w:rFonts w:ascii="Verdana" w:hAnsi="Verdana"/>
          <w:sz w:val="18"/>
          <w:szCs w:val="18"/>
        </w:rPr>
      </w:pPr>
      <w:r>
        <w:rPr>
          <w:rFonts w:ascii="Verdana" w:hAnsi="Verdana"/>
          <w:sz w:val="18"/>
          <w:szCs w:val="18"/>
        </w:rPr>
        <w:t xml:space="preserve">Implemented failover groups </w:t>
      </w:r>
      <w:r>
        <w:rPr>
          <w:rFonts w:ascii="Verdana" w:hAnsi="Verdana"/>
          <w:b/>
          <w:bCs/>
          <w:sz w:val="18"/>
          <w:szCs w:val="18"/>
        </w:rPr>
        <w:t>and Geo-replication</w:t>
      </w:r>
      <w:r>
        <w:rPr>
          <w:rFonts w:ascii="Verdana" w:hAnsi="Verdana"/>
          <w:sz w:val="18"/>
          <w:szCs w:val="18"/>
        </w:rPr>
        <w:t xml:space="preserve"> on </w:t>
      </w:r>
      <w:r>
        <w:rPr>
          <w:rFonts w:ascii="Verdana" w:hAnsi="Verdana"/>
          <w:b/>
          <w:bCs/>
          <w:sz w:val="18"/>
          <w:szCs w:val="18"/>
        </w:rPr>
        <w:t>Azure SQL</w:t>
      </w:r>
      <w:r>
        <w:rPr>
          <w:rFonts w:ascii="Verdana" w:hAnsi="Verdana"/>
          <w:sz w:val="18"/>
          <w:szCs w:val="18"/>
        </w:rPr>
        <w:t xml:space="preserve"> Database. </w:t>
      </w:r>
    </w:p>
    <w:p w14:paraId="590632FB">
      <w:pPr>
        <w:pStyle w:val="18"/>
        <w:numPr>
          <w:ilvl w:val="0"/>
          <w:numId w:val="1"/>
        </w:numPr>
        <w:jc w:val="both"/>
        <w:rPr>
          <w:rFonts w:ascii="Verdana" w:hAnsi="Verdana"/>
          <w:sz w:val="18"/>
          <w:szCs w:val="18"/>
        </w:rPr>
      </w:pPr>
      <w:r>
        <w:rPr>
          <w:rFonts w:ascii="Verdana" w:hAnsi="Verdana"/>
          <w:sz w:val="18"/>
          <w:szCs w:val="18"/>
        </w:rPr>
        <w:t>Configure, tune, and monitor Azure SQL DB to optimize performance and scalability</w:t>
      </w:r>
    </w:p>
    <w:p w14:paraId="5DDEA2AB">
      <w:pPr>
        <w:pStyle w:val="18"/>
        <w:numPr>
          <w:ilvl w:val="0"/>
          <w:numId w:val="1"/>
        </w:numPr>
        <w:jc w:val="both"/>
        <w:rPr>
          <w:rFonts w:ascii="Verdana" w:hAnsi="Verdana"/>
          <w:sz w:val="18"/>
          <w:szCs w:val="18"/>
        </w:rPr>
      </w:pPr>
      <w:r>
        <w:rPr>
          <w:rFonts w:ascii="Verdana" w:hAnsi="Verdana"/>
          <w:sz w:val="18"/>
          <w:szCs w:val="18"/>
        </w:rPr>
        <w:t>Managed and administered Azure SQL Databases with Hyperscale, ensuring optimal performance, availability, and security.</w:t>
      </w:r>
    </w:p>
    <w:p w14:paraId="41137202">
      <w:pPr>
        <w:numPr>
          <w:ilvl w:val="0"/>
          <w:numId w:val="1"/>
        </w:numPr>
        <w:shd w:val="clear" w:color="auto" w:fill="FFFFFF"/>
        <w:spacing w:before="100" w:beforeAutospacing="1" w:after="100" w:afterAutospacing="1"/>
        <w:rPr>
          <w:rFonts w:ascii="Verdana" w:hAnsi="Verdana"/>
          <w:sz w:val="18"/>
          <w:szCs w:val="18"/>
        </w:rPr>
      </w:pPr>
      <w:r>
        <w:rPr>
          <w:rFonts w:ascii="Verdana" w:hAnsi="Verdana"/>
          <w:sz w:val="18"/>
          <w:szCs w:val="18"/>
        </w:rPr>
        <w:t>Performed seamless database migrations to Azure SQL Hyperscale from on-premises databases and other Azure SQL tiers, ensuring minimal downtime and data integrity.  </w:t>
      </w:r>
    </w:p>
    <w:p w14:paraId="73952F80">
      <w:pPr>
        <w:pStyle w:val="18"/>
        <w:numPr>
          <w:ilvl w:val="0"/>
          <w:numId w:val="1"/>
        </w:numPr>
        <w:jc w:val="both"/>
        <w:rPr>
          <w:rFonts w:ascii="Verdana" w:hAnsi="Verdana"/>
          <w:sz w:val="18"/>
          <w:szCs w:val="18"/>
        </w:rPr>
      </w:pPr>
      <w:r>
        <w:rPr>
          <w:rFonts w:ascii="Verdana" w:hAnsi="Verdana"/>
          <w:sz w:val="18"/>
          <w:szCs w:val="18"/>
        </w:rPr>
        <w:t xml:space="preserve">Having good knowledge in configuring the Site-to-Site and Point-to-Site VPN connections.  </w:t>
      </w:r>
    </w:p>
    <w:p w14:paraId="3D4C253B">
      <w:pPr>
        <w:pStyle w:val="18"/>
        <w:numPr>
          <w:ilvl w:val="0"/>
          <w:numId w:val="1"/>
        </w:numPr>
        <w:jc w:val="both"/>
        <w:rPr>
          <w:rFonts w:ascii="Verdana" w:hAnsi="Verdana"/>
          <w:sz w:val="18"/>
          <w:szCs w:val="18"/>
        </w:rPr>
      </w:pPr>
      <w:r>
        <w:rPr>
          <w:rFonts w:ascii="Verdana" w:hAnsi="Verdana"/>
          <w:sz w:val="18"/>
          <w:szCs w:val="18"/>
        </w:rPr>
        <w:t>Configured Azure Virtual Networks (VNets), subnets, Azure network settings.</w:t>
      </w:r>
    </w:p>
    <w:p w14:paraId="1BFFB8A0">
      <w:pPr>
        <w:pStyle w:val="18"/>
        <w:numPr>
          <w:ilvl w:val="0"/>
          <w:numId w:val="1"/>
        </w:numPr>
        <w:jc w:val="both"/>
        <w:rPr>
          <w:rFonts w:ascii="Verdana" w:hAnsi="Verdana"/>
          <w:sz w:val="18"/>
          <w:szCs w:val="18"/>
        </w:rPr>
      </w:pPr>
      <w:r>
        <w:rPr>
          <w:rFonts w:ascii="Verdana" w:hAnsi="Verdana"/>
          <w:sz w:val="18"/>
          <w:szCs w:val="18"/>
        </w:rPr>
        <w:t xml:space="preserve">Expertise in </w:t>
      </w:r>
      <w:r>
        <w:rPr>
          <w:rFonts w:ascii="Verdana" w:hAnsi="Verdana"/>
          <w:b/>
          <w:bCs/>
          <w:sz w:val="18"/>
          <w:szCs w:val="18"/>
        </w:rPr>
        <w:t>Always-On Availability Groups (AAG)</w:t>
      </w:r>
      <w:r>
        <w:rPr>
          <w:rFonts w:ascii="Verdana" w:hAnsi="Verdana"/>
          <w:sz w:val="18"/>
          <w:szCs w:val="18"/>
        </w:rPr>
        <w:t xml:space="preserve"> and </w:t>
      </w:r>
      <w:r>
        <w:rPr>
          <w:rFonts w:ascii="Verdana" w:hAnsi="Verdana"/>
          <w:b/>
          <w:bCs/>
          <w:sz w:val="18"/>
          <w:szCs w:val="18"/>
        </w:rPr>
        <w:t>HA/DR</w:t>
      </w:r>
      <w:r>
        <w:rPr>
          <w:rFonts w:ascii="Verdana" w:hAnsi="Verdana"/>
          <w:sz w:val="18"/>
          <w:szCs w:val="18"/>
        </w:rPr>
        <w:t xml:space="preserve"> Setup and Configuration on </w:t>
      </w:r>
      <w:r>
        <w:rPr>
          <w:rFonts w:ascii="Verdana" w:hAnsi="Verdana"/>
          <w:b/>
          <w:bCs/>
          <w:sz w:val="18"/>
          <w:szCs w:val="18"/>
        </w:rPr>
        <w:t>Azure and AWS EC2</w:t>
      </w:r>
      <w:r>
        <w:rPr>
          <w:rFonts w:ascii="Verdana" w:hAnsi="Verdana"/>
          <w:sz w:val="18"/>
          <w:szCs w:val="18"/>
        </w:rPr>
        <w:t>.</w:t>
      </w:r>
    </w:p>
    <w:p w14:paraId="365399D4">
      <w:pPr>
        <w:pStyle w:val="18"/>
        <w:numPr>
          <w:ilvl w:val="0"/>
          <w:numId w:val="1"/>
        </w:numPr>
        <w:jc w:val="both"/>
        <w:rPr>
          <w:rFonts w:ascii="Verdana" w:hAnsi="Verdana"/>
          <w:sz w:val="18"/>
          <w:szCs w:val="18"/>
        </w:rPr>
      </w:pPr>
      <w:r>
        <w:rPr>
          <w:rFonts w:ascii="Verdana" w:hAnsi="Verdana"/>
          <w:sz w:val="18"/>
          <w:szCs w:val="18"/>
        </w:rPr>
        <w:t xml:space="preserve">Worked on configuring and maintaining </w:t>
      </w:r>
      <w:r>
        <w:rPr>
          <w:rFonts w:ascii="Verdana" w:hAnsi="Verdana"/>
          <w:b/>
          <w:bCs/>
          <w:sz w:val="18"/>
          <w:szCs w:val="18"/>
        </w:rPr>
        <w:t>transaction replication</w:t>
      </w:r>
      <w:r>
        <w:rPr>
          <w:rFonts w:ascii="Verdana" w:hAnsi="Verdana"/>
          <w:sz w:val="18"/>
          <w:szCs w:val="18"/>
        </w:rPr>
        <w:t>.</w:t>
      </w:r>
    </w:p>
    <w:p w14:paraId="29A1C3E8">
      <w:pPr>
        <w:pStyle w:val="18"/>
        <w:numPr>
          <w:ilvl w:val="0"/>
          <w:numId w:val="1"/>
        </w:numPr>
        <w:jc w:val="both"/>
        <w:rPr>
          <w:rFonts w:ascii="Verdana" w:hAnsi="Verdana"/>
          <w:sz w:val="18"/>
          <w:szCs w:val="18"/>
        </w:rPr>
      </w:pPr>
      <w:r>
        <w:rPr>
          <w:rFonts w:ascii="Verdana" w:hAnsi="Verdana"/>
          <w:sz w:val="18"/>
          <w:szCs w:val="18"/>
        </w:rPr>
        <w:t xml:space="preserve">Automated the deployment and scaling of SQL Server databases in cloud environments (Azure/AWS) through </w:t>
      </w:r>
      <w:r>
        <w:rPr>
          <w:rFonts w:ascii="Verdana" w:hAnsi="Verdana"/>
          <w:b/>
          <w:bCs/>
          <w:sz w:val="18"/>
          <w:szCs w:val="18"/>
        </w:rPr>
        <w:t>Terraform</w:t>
      </w:r>
      <w:r>
        <w:rPr>
          <w:rFonts w:ascii="Verdana" w:hAnsi="Verdana"/>
          <w:sz w:val="18"/>
          <w:szCs w:val="18"/>
        </w:rPr>
        <w:t>, reducing manual interventions and deployment times.</w:t>
      </w:r>
    </w:p>
    <w:p w14:paraId="274B0E6B">
      <w:pPr>
        <w:pStyle w:val="18"/>
        <w:numPr>
          <w:ilvl w:val="0"/>
          <w:numId w:val="1"/>
        </w:numPr>
        <w:jc w:val="both"/>
        <w:rPr>
          <w:rFonts w:ascii="Verdana" w:hAnsi="Verdana"/>
          <w:sz w:val="18"/>
          <w:szCs w:val="18"/>
        </w:rPr>
      </w:pPr>
      <w:r>
        <w:rPr>
          <w:rFonts w:ascii="Verdana" w:hAnsi="Verdana"/>
          <w:sz w:val="18"/>
          <w:szCs w:val="18"/>
        </w:rPr>
        <w:t>Applying SQL Server patches and hotfixes to standalone and cluster servers.</w:t>
      </w:r>
    </w:p>
    <w:p w14:paraId="727EFAE9">
      <w:pPr>
        <w:pStyle w:val="18"/>
        <w:numPr>
          <w:ilvl w:val="0"/>
          <w:numId w:val="1"/>
        </w:numPr>
        <w:jc w:val="both"/>
        <w:rPr>
          <w:rFonts w:ascii="Verdana" w:hAnsi="Verdana"/>
          <w:sz w:val="18"/>
          <w:szCs w:val="18"/>
        </w:rPr>
      </w:pPr>
      <w:r>
        <w:rPr>
          <w:rFonts w:ascii="Verdana" w:hAnsi="Verdana"/>
          <w:sz w:val="18"/>
          <w:szCs w:val="18"/>
        </w:rPr>
        <w:t>Working on Diskspace issues and log growth and datafile growth issues And finding the root cause and permanent fixes.</w:t>
      </w:r>
    </w:p>
    <w:p w14:paraId="0C6C9F2E">
      <w:pPr>
        <w:pStyle w:val="18"/>
        <w:numPr>
          <w:ilvl w:val="0"/>
          <w:numId w:val="1"/>
        </w:numPr>
        <w:jc w:val="both"/>
        <w:rPr>
          <w:rFonts w:ascii="Verdana" w:hAnsi="Verdana"/>
          <w:sz w:val="18"/>
          <w:szCs w:val="18"/>
        </w:rPr>
      </w:pPr>
      <w:r>
        <w:rPr>
          <w:rFonts w:ascii="Verdana" w:hAnsi="Verdana"/>
          <w:sz w:val="18"/>
          <w:szCs w:val="18"/>
        </w:rPr>
        <w:t>Designed and implemented comprehensive Backup plan and disaster recovery strategies.</w:t>
      </w:r>
    </w:p>
    <w:p w14:paraId="6C9F1B6B">
      <w:pPr>
        <w:pStyle w:val="18"/>
        <w:numPr>
          <w:ilvl w:val="0"/>
          <w:numId w:val="1"/>
        </w:numPr>
        <w:jc w:val="both"/>
        <w:rPr>
          <w:rFonts w:ascii="Verdana" w:hAnsi="Verdana"/>
          <w:sz w:val="18"/>
          <w:szCs w:val="18"/>
        </w:rPr>
      </w:pPr>
      <w:r>
        <w:rPr>
          <w:rFonts w:ascii="Verdana" w:hAnsi="Verdana"/>
          <w:sz w:val="18"/>
          <w:szCs w:val="18"/>
        </w:rPr>
        <w:t>Deploying the scripts in Prod environment and recovering the databases from backup in various disasters. Effective implementation of Point intime recovery procedures.</w:t>
      </w:r>
    </w:p>
    <w:p w14:paraId="2EEBCD6F">
      <w:pPr>
        <w:pStyle w:val="18"/>
        <w:numPr>
          <w:ilvl w:val="0"/>
          <w:numId w:val="1"/>
        </w:numPr>
        <w:jc w:val="both"/>
        <w:rPr>
          <w:rFonts w:ascii="Verdana" w:hAnsi="Verdana"/>
          <w:sz w:val="18"/>
          <w:szCs w:val="18"/>
        </w:rPr>
      </w:pPr>
      <w:r>
        <w:rPr>
          <w:rFonts w:ascii="Verdana" w:hAnsi="Verdana"/>
          <w:sz w:val="18"/>
          <w:szCs w:val="18"/>
        </w:rPr>
        <w:t xml:space="preserve">Worked on DR activities using by </w:t>
      </w:r>
      <w:r>
        <w:rPr>
          <w:rFonts w:ascii="Verdana" w:hAnsi="Verdana"/>
          <w:b/>
          <w:bCs/>
          <w:sz w:val="18"/>
          <w:szCs w:val="18"/>
        </w:rPr>
        <w:t>Log shipping</w:t>
      </w:r>
      <w:r>
        <w:rPr>
          <w:rFonts w:ascii="Verdana" w:hAnsi="Verdana"/>
          <w:sz w:val="18"/>
          <w:szCs w:val="18"/>
        </w:rPr>
        <w:t xml:space="preserve"> and </w:t>
      </w:r>
      <w:r>
        <w:rPr>
          <w:rFonts w:ascii="Verdana" w:hAnsi="Verdana"/>
          <w:b/>
          <w:bCs/>
          <w:sz w:val="18"/>
          <w:szCs w:val="18"/>
        </w:rPr>
        <w:t>Mirroring</w:t>
      </w:r>
    </w:p>
    <w:p w14:paraId="2734F504">
      <w:pPr>
        <w:pStyle w:val="35"/>
        <w:widowControl w:val="0"/>
        <w:numPr>
          <w:ilvl w:val="0"/>
          <w:numId w:val="1"/>
        </w:numPr>
        <w:tabs>
          <w:tab w:val="left" w:pos="501"/>
        </w:tabs>
        <w:autoSpaceDE w:val="0"/>
        <w:autoSpaceDN w:val="0"/>
        <w:spacing w:line="243" w:lineRule="exact"/>
        <w:ind w:right="1002"/>
        <w:jc w:val="both"/>
        <w:rPr>
          <w:rFonts w:ascii="Verdana" w:hAnsi="Verdana"/>
          <w:sz w:val="18"/>
          <w:szCs w:val="18"/>
        </w:rPr>
      </w:pPr>
      <w:r>
        <w:rPr>
          <w:rFonts w:ascii="Verdana" w:hAnsi="Verdana"/>
          <w:sz w:val="18"/>
          <w:szCs w:val="18"/>
        </w:rPr>
        <w:t xml:space="preserve">    Predictive analysis and proactive management to reduce high severity incidents.</w:t>
      </w:r>
    </w:p>
    <w:p w14:paraId="35A85E30">
      <w:pPr>
        <w:pStyle w:val="18"/>
        <w:numPr>
          <w:ilvl w:val="0"/>
          <w:numId w:val="1"/>
        </w:numPr>
        <w:jc w:val="both"/>
        <w:rPr>
          <w:rFonts w:ascii="Verdana" w:hAnsi="Verdana"/>
          <w:sz w:val="18"/>
          <w:szCs w:val="18"/>
        </w:rPr>
      </w:pPr>
      <w:r>
        <w:rPr>
          <w:rFonts w:ascii="Verdana" w:hAnsi="Verdana"/>
          <w:sz w:val="18"/>
          <w:szCs w:val="18"/>
        </w:rPr>
        <w:t xml:space="preserve">Good Experience on installation of </w:t>
      </w:r>
      <w:r>
        <w:rPr>
          <w:rFonts w:ascii="Verdana" w:hAnsi="Verdana"/>
          <w:b/>
          <w:bCs/>
          <w:sz w:val="18"/>
          <w:szCs w:val="18"/>
        </w:rPr>
        <w:t>cluster</w:t>
      </w:r>
      <w:r>
        <w:rPr>
          <w:rFonts w:ascii="Verdana" w:hAnsi="Verdana"/>
          <w:sz w:val="18"/>
          <w:szCs w:val="18"/>
        </w:rPr>
        <w:t xml:space="preserve"> and adding nodes and failover and failback activities.</w:t>
      </w:r>
    </w:p>
    <w:p w14:paraId="586FCCEB">
      <w:pPr>
        <w:pStyle w:val="18"/>
        <w:numPr>
          <w:ilvl w:val="0"/>
          <w:numId w:val="1"/>
        </w:numPr>
        <w:jc w:val="both"/>
        <w:rPr>
          <w:rFonts w:ascii="Verdana" w:hAnsi="Verdana"/>
          <w:sz w:val="18"/>
          <w:szCs w:val="18"/>
        </w:rPr>
      </w:pPr>
      <w:r>
        <w:rPr>
          <w:rFonts w:ascii="Verdana" w:hAnsi="Verdana"/>
          <w:sz w:val="18"/>
          <w:szCs w:val="18"/>
        </w:rPr>
        <w:t>Liaising with customers offering best practice recommendations, root cause analysis and meeting SLAs</w:t>
      </w:r>
    </w:p>
    <w:p w14:paraId="6129D021">
      <w:pPr>
        <w:pStyle w:val="18"/>
        <w:widowControl w:val="0"/>
        <w:numPr>
          <w:ilvl w:val="0"/>
          <w:numId w:val="1"/>
        </w:numPr>
        <w:tabs>
          <w:tab w:val="left" w:pos="501"/>
        </w:tabs>
        <w:autoSpaceDE w:val="0"/>
        <w:autoSpaceDN w:val="0"/>
        <w:spacing w:line="243" w:lineRule="exact"/>
        <w:ind w:right="1002"/>
        <w:jc w:val="both"/>
        <w:rPr>
          <w:rStyle w:val="19"/>
          <w:rFonts w:ascii="Verdana" w:hAnsi="Verdana" w:eastAsiaTheme="majorEastAsia"/>
          <w:sz w:val="18"/>
          <w:szCs w:val="18"/>
          <w:highlight w:val="lightGray"/>
        </w:rPr>
      </w:pPr>
      <w:r>
        <w:rPr>
          <w:rFonts w:ascii="Verdana" w:hAnsi="Verdana"/>
          <w:sz w:val="18"/>
          <w:szCs w:val="18"/>
        </w:rPr>
        <w:t xml:space="preserve">   Experience in handling data collection effectively ensuring data integrity, optimizes performance and reduces errors during database operations.</w:t>
      </w:r>
    </w:p>
    <w:p w14:paraId="0E32AD41">
      <w:pPr>
        <w:jc w:val="both"/>
        <w:rPr>
          <w:rStyle w:val="19"/>
          <w:rFonts w:ascii="Verdana" w:hAnsi="Verdana" w:eastAsiaTheme="majorEastAsia"/>
          <w:sz w:val="18"/>
          <w:szCs w:val="18"/>
          <w:highlight w:val="lightGray"/>
        </w:rPr>
      </w:pPr>
      <w:r>
        <w:rPr>
          <w:rStyle w:val="19"/>
          <w:rFonts w:ascii="Verdana" w:hAnsi="Verdana" w:eastAsiaTheme="majorEastAsia"/>
          <w:sz w:val="18"/>
          <w:szCs w:val="18"/>
          <w:highlight w:val="lightGray"/>
        </w:rPr>
        <w:t>Project#4</w:t>
      </w:r>
    </w:p>
    <w:p w14:paraId="492D3F26">
      <w:pPr>
        <w:jc w:val="both"/>
        <w:rPr>
          <w:rFonts w:ascii="Verdana" w:hAnsi="Verdana"/>
          <w:b/>
          <w:bCs/>
          <w:sz w:val="18"/>
          <w:szCs w:val="18"/>
          <w:u w:val="single"/>
        </w:rPr>
      </w:pPr>
    </w:p>
    <w:p w14:paraId="67DC78E8">
      <w:pPr>
        <w:ind w:left="360"/>
        <w:jc w:val="both"/>
        <w:rPr>
          <w:rStyle w:val="19"/>
          <w:rFonts w:ascii="Verdana" w:hAnsi="Verdana" w:eastAsiaTheme="majorEastAsia"/>
          <w:sz w:val="18"/>
          <w:szCs w:val="18"/>
        </w:rPr>
      </w:pPr>
      <w:r>
        <w:rPr>
          <w:rStyle w:val="19"/>
          <w:rFonts w:ascii="Verdana" w:hAnsi="Verdana" w:eastAsiaTheme="majorEastAsia"/>
          <w:sz w:val="18"/>
          <w:szCs w:val="18"/>
        </w:rPr>
        <w:t>Client</w:t>
      </w:r>
      <w:r>
        <w:rPr>
          <w:rStyle w:val="19"/>
          <w:rFonts w:ascii="Verdana" w:hAnsi="Verdana" w:eastAsiaTheme="majorEastAsia"/>
          <w:sz w:val="18"/>
          <w:szCs w:val="18"/>
        </w:rPr>
        <w:tab/>
      </w:r>
      <w:r>
        <w:rPr>
          <w:rStyle w:val="19"/>
          <w:rFonts w:ascii="Verdana" w:hAnsi="Verdana" w:eastAsiaTheme="majorEastAsia"/>
          <w:sz w:val="18"/>
          <w:szCs w:val="18"/>
        </w:rPr>
        <w:tab/>
      </w:r>
      <w:r>
        <w:rPr>
          <w:rStyle w:val="19"/>
          <w:rFonts w:ascii="Verdana" w:hAnsi="Verdana" w:eastAsiaTheme="majorEastAsia"/>
          <w:sz w:val="18"/>
          <w:szCs w:val="18"/>
        </w:rPr>
        <w:t xml:space="preserve">          :    </w:t>
      </w:r>
      <w:r>
        <w:rPr>
          <w:rStyle w:val="19"/>
          <w:rFonts w:ascii="Verdana" w:hAnsi="Verdana" w:eastAsiaTheme="majorEastAsia"/>
          <w:b w:val="0"/>
          <w:bCs w:val="0"/>
          <w:sz w:val="18"/>
          <w:szCs w:val="18"/>
        </w:rPr>
        <w:t>Horizon, NJ</w:t>
      </w:r>
    </w:p>
    <w:p w14:paraId="10174FE6">
      <w:pPr>
        <w:ind w:left="360"/>
        <w:jc w:val="both"/>
        <w:rPr>
          <w:rStyle w:val="19"/>
          <w:rFonts w:ascii="Verdana" w:hAnsi="Verdana" w:eastAsiaTheme="majorEastAsia"/>
          <w:b w:val="0"/>
          <w:bCs w:val="0"/>
          <w:sz w:val="18"/>
          <w:szCs w:val="18"/>
        </w:rPr>
      </w:pPr>
      <w:r>
        <w:rPr>
          <w:rStyle w:val="19"/>
          <w:rFonts w:ascii="Verdana" w:hAnsi="Verdana" w:eastAsiaTheme="majorEastAsia"/>
          <w:sz w:val="18"/>
          <w:szCs w:val="18"/>
        </w:rPr>
        <w:t>Location</w:t>
      </w:r>
      <w:r>
        <w:rPr>
          <w:rStyle w:val="19"/>
          <w:rFonts w:ascii="Verdana" w:hAnsi="Verdana" w:eastAsiaTheme="majorEastAsia"/>
          <w:sz w:val="18"/>
          <w:szCs w:val="18"/>
        </w:rPr>
        <w:tab/>
      </w:r>
      <w:r>
        <w:rPr>
          <w:rStyle w:val="19"/>
          <w:rFonts w:ascii="Verdana" w:hAnsi="Verdana" w:eastAsiaTheme="majorEastAsia"/>
          <w:sz w:val="18"/>
          <w:szCs w:val="18"/>
        </w:rPr>
        <w:tab/>
      </w:r>
      <w:r>
        <w:rPr>
          <w:rStyle w:val="19"/>
          <w:rFonts w:ascii="Verdana" w:hAnsi="Verdana" w:eastAsiaTheme="majorEastAsia"/>
          <w:sz w:val="18"/>
          <w:szCs w:val="18"/>
        </w:rPr>
        <w:t xml:space="preserve">          :    </w:t>
      </w:r>
      <w:r>
        <w:rPr>
          <w:rStyle w:val="19"/>
          <w:rFonts w:ascii="Verdana" w:hAnsi="Verdana" w:eastAsiaTheme="majorEastAsia"/>
          <w:b w:val="0"/>
          <w:bCs w:val="0"/>
          <w:sz w:val="18"/>
          <w:szCs w:val="18"/>
        </w:rPr>
        <w:t>Offshore, Hyderabad</w:t>
      </w:r>
    </w:p>
    <w:p w14:paraId="6960E871">
      <w:pPr>
        <w:ind w:left="360"/>
        <w:jc w:val="both"/>
        <w:rPr>
          <w:rStyle w:val="19"/>
          <w:rFonts w:ascii="Verdana" w:hAnsi="Verdana" w:eastAsiaTheme="majorEastAsia"/>
          <w:b w:val="0"/>
          <w:bCs w:val="0"/>
          <w:sz w:val="18"/>
          <w:szCs w:val="18"/>
        </w:rPr>
      </w:pPr>
      <w:r>
        <w:rPr>
          <w:rStyle w:val="19"/>
          <w:rFonts w:ascii="Verdana" w:hAnsi="Verdana" w:eastAsiaTheme="majorEastAsia"/>
          <w:sz w:val="18"/>
          <w:szCs w:val="18"/>
        </w:rPr>
        <w:t>Role                                :</w:t>
      </w:r>
      <w:r>
        <w:rPr>
          <w:rStyle w:val="19"/>
          <w:rFonts w:ascii="Verdana" w:hAnsi="Verdana" w:eastAsiaTheme="majorEastAsia"/>
          <w:b w:val="0"/>
          <w:bCs w:val="0"/>
          <w:sz w:val="18"/>
          <w:szCs w:val="18"/>
        </w:rPr>
        <w:t xml:space="preserve">    SQL Server DBA/PostgreSQL DBA</w:t>
      </w:r>
    </w:p>
    <w:p w14:paraId="459D4434">
      <w:pPr>
        <w:ind w:left="2880" w:hanging="2520"/>
        <w:jc w:val="both"/>
        <w:rPr>
          <w:rStyle w:val="19"/>
          <w:rFonts w:ascii="Verdana" w:hAnsi="Verdana" w:eastAsiaTheme="majorEastAsia"/>
          <w:b w:val="0"/>
          <w:bCs w:val="0"/>
          <w:sz w:val="18"/>
          <w:szCs w:val="18"/>
        </w:rPr>
      </w:pPr>
      <w:r>
        <w:rPr>
          <w:rStyle w:val="19"/>
          <w:rFonts w:ascii="Verdana" w:hAnsi="Verdana" w:eastAsiaTheme="majorEastAsia"/>
          <w:sz w:val="18"/>
          <w:szCs w:val="18"/>
        </w:rPr>
        <w:t xml:space="preserve">Technologies                  :    </w:t>
      </w:r>
      <w:r>
        <w:rPr>
          <w:rStyle w:val="19"/>
          <w:rFonts w:ascii="Verdana" w:hAnsi="Verdana" w:eastAsiaTheme="majorEastAsia"/>
          <w:b w:val="0"/>
          <w:bCs w:val="0"/>
          <w:sz w:val="18"/>
          <w:szCs w:val="18"/>
        </w:rPr>
        <w:t xml:space="preserve">SQL Server 2012/2014/2016 and 2019, Azure, AWS,  </w:t>
      </w:r>
    </w:p>
    <w:p w14:paraId="45C2389A">
      <w:pPr>
        <w:ind w:left="2880" w:hanging="2520"/>
        <w:jc w:val="both"/>
        <w:rPr>
          <w:rStyle w:val="19"/>
          <w:rFonts w:ascii="Verdana" w:hAnsi="Verdana" w:eastAsiaTheme="majorEastAsia"/>
          <w:b w:val="0"/>
          <w:bCs w:val="0"/>
          <w:sz w:val="18"/>
          <w:szCs w:val="18"/>
        </w:rPr>
      </w:pPr>
      <w:r>
        <w:rPr>
          <w:rStyle w:val="19"/>
          <w:rFonts w:ascii="Verdana" w:hAnsi="Verdana" w:eastAsiaTheme="majorEastAsia"/>
          <w:sz w:val="18"/>
          <w:szCs w:val="18"/>
        </w:rPr>
        <w:t xml:space="preserve">                                             </w:t>
      </w:r>
      <w:r>
        <w:rPr>
          <w:rStyle w:val="19"/>
          <w:rFonts w:ascii="Verdana" w:hAnsi="Verdana" w:eastAsiaTheme="majorEastAsia"/>
          <w:b w:val="0"/>
          <w:bCs w:val="0"/>
          <w:sz w:val="18"/>
          <w:szCs w:val="18"/>
        </w:rPr>
        <w:t>PowerShell, PostgreSQL</w:t>
      </w:r>
      <w:r>
        <w:rPr>
          <w:rStyle w:val="19"/>
          <w:rFonts w:ascii="Verdana" w:hAnsi="Verdana" w:eastAsiaTheme="majorEastAsia"/>
          <w:sz w:val="18"/>
          <w:szCs w:val="18"/>
        </w:rPr>
        <w:t xml:space="preserve"> </w:t>
      </w:r>
      <w:r>
        <w:rPr>
          <w:rStyle w:val="19"/>
          <w:rFonts w:ascii="Verdana" w:hAnsi="Verdana" w:eastAsiaTheme="majorEastAsia"/>
          <w:b w:val="0"/>
          <w:bCs w:val="0"/>
          <w:sz w:val="18"/>
          <w:szCs w:val="18"/>
        </w:rPr>
        <w:t xml:space="preserve">                    </w:t>
      </w:r>
    </w:p>
    <w:p w14:paraId="470247F5">
      <w:pPr>
        <w:ind w:left="2160" w:hanging="1800"/>
        <w:jc w:val="both"/>
        <w:rPr>
          <w:rStyle w:val="19"/>
          <w:rFonts w:ascii="Verdana" w:hAnsi="Verdana" w:eastAsiaTheme="majorEastAsia"/>
          <w:b w:val="0"/>
          <w:bCs w:val="0"/>
          <w:sz w:val="18"/>
          <w:szCs w:val="18"/>
        </w:rPr>
      </w:pPr>
      <w:r>
        <w:rPr>
          <w:rStyle w:val="19"/>
          <w:rFonts w:ascii="Verdana" w:hAnsi="Verdana" w:eastAsiaTheme="majorEastAsia"/>
          <w:sz w:val="18"/>
          <w:szCs w:val="18"/>
        </w:rPr>
        <w:t>Domain                           :</w:t>
      </w:r>
      <w:r>
        <w:rPr>
          <w:rStyle w:val="19"/>
          <w:rFonts w:ascii="Verdana" w:hAnsi="Verdana" w:eastAsiaTheme="majorEastAsia"/>
          <w:b w:val="0"/>
          <w:bCs w:val="0"/>
          <w:sz w:val="18"/>
          <w:szCs w:val="18"/>
        </w:rPr>
        <w:t xml:space="preserve">     Health care  </w:t>
      </w:r>
    </w:p>
    <w:p w14:paraId="3D8F5DF1">
      <w:pPr>
        <w:ind w:left="360"/>
        <w:jc w:val="both"/>
        <w:rPr>
          <w:rFonts w:ascii="Verdana" w:hAnsi="Verdana"/>
          <w:sz w:val="18"/>
          <w:szCs w:val="18"/>
        </w:rPr>
      </w:pPr>
      <w:r>
        <w:rPr>
          <w:rStyle w:val="19"/>
          <w:rFonts w:ascii="Verdana" w:hAnsi="Verdana" w:eastAsiaTheme="majorEastAsia"/>
          <w:sz w:val="18"/>
          <w:szCs w:val="18"/>
        </w:rPr>
        <w:t xml:space="preserve">Duration   </w:t>
      </w:r>
      <w:r>
        <w:rPr>
          <w:rStyle w:val="19"/>
          <w:rFonts w:ascii="Verdana" w:hAnsi="Verdana" w:eastAsiaTheme="majorEastAsia"/>
          <w:b w:val="0"/>
          <w:bCs w:val="0"/>
          <w:sz w:val="18"/>
          <w:szCs w:val="18"/>
        </w:rPr>
        <w:t xml:space="preserve">                      </w:t>
      </w:r>
      <w:r>
        <w:rPr>
          <w:rStyle w:val="19"/>
          <w:rFonts w:ascii="Verdana" w:hAnsi="Verdana" w:eastAsiaTheme="majorEastAsia"/>
          <w:sz w:val="18"/>
          <w:szCs w:val="18"/>
        </w:rPr>
        <w:t>:</w:t>
      </w:r>
      <w:r>
        <w:rPr>
          <w:rStyle w:val="19"/>
          <w:rFonts w:ascii="Verdana" w:hAnsi="Verdana" w:eastAsiaTheme="majorEastAsia"/>
          <w:b w:val="0"/>
          <w:bCs w:val="0"/>
          <w:sz w:val="18"/>
          <w:szCs w:val="18"/>
        </w:rPr>
        <w:t xml:space="preserve">    Sep2019 to May2022</w:t>
      </w:r>
    </w:p>
    <w:p w14:paraId="4013BB85">
      <w:pPr>
        <w:jc w:val="both"/>
        <w:rPr>
          <w:rFonts w:ascii="Verdana" w:hAnsi="Verdana"/>
          <w:b/>
          <w:bCs/>
          <w:color w:val="ED7D31"/>
          <w:sz w:val="18"/>
          <w:szCs w:val="18"/>
          <w:u w:val="single"/>
        </w:rPr>
      </w:pPr>
    </w:p>
    <w:p w14:paraId="500DB668">
      <w:pPr>
        <w:jc w:val="both"/>
        <w:rPr>
          <w:rFonts w:ascii="Verdana" w:hAnsi="Verdana"/>
          <w:b/>
          <w:sz w:val="18"/>
          <w:szCs w:val="18"/>
          <w:u w:val="single"/>
        </w:rPr>
      </w:pPr>
      <w:r>
        <w:rPr>
          <w:rFonts w:ascii="Verdana" w:hAnsi="Verdana"/>
          <w:b/>
          <w:sz w:val="18"/>
          <w:szCs w:val="18"/>
          <w:u w:val="single"/>
        </w:rPr>
        <w:t>Responsibilities:</w:t>
      </w:r>
    </w:p>
    <w:p w14:paraId="391B8C7F">
      <w:pPr>
        <w:pStyle w:val="18"/>
        <w:numPr>
          <w:ilvl w:val="0"/>
          <w:numId w:val="1"/>
        </w:numPr>
        <w:jc w:val="both"/>
        <w:rPr>
          <w:rFonts w:ascii="Verdana" w:hAnsi="Verdana"/>
          <w:sz w:val="18"/>
          <w:szCs w:val="18"/>
        </w:rPr>
      </w:pPr>
      <w:r>
        <w:rPr>
          <w:rFonts w:ascii="Verdana" w:hAnsi="Verdana"/>
          <w:sz w:val="18"/>
          <w:szCs w:val="18"/>
        </w:rPr>
        <w:t xml:space="preserve">Installation, configuration, and upgradation of </w:t>
      </w:r>
      <w:r>
        <w:rPr>
          <w:rFonts w:ascii="Verdana" w:hAnsi="Verdana"/>
          <w:b/>
          <w:bCs/>
          <w:sz w:val="18"/>
          <w:szCs w:val="18"/>
        </w:rPr>
        <w:t>SQL2012</w:t>
      </w:r>
      <w:r>
        <w:rPr>
          <w:rFonts w:ascii="Verdana" w:hAnsi="Verdana"/>
          <w:sz w:val="18"/>
          <w:szCs w:val="18"/>
        </w:rPr>
        <w:t xml:space="preserve"> Server to Enterprise systems </w:t>
      </w:r>
      <w:r>
        <w:rPr>
          <w:rFonts w:ascii="Verdana" w:hAnsi="Verdana"/>
          <w:b/>
          <w:bCs/>
          <w:sz w:val="18"/>
          <w:szCs w:val="18"/>
        </w:rPr>
        <w:t>2019/2016/2017/2014</w:t>
      </w:r>
      <w:r>
        <w:rPr>
          <w:rFonts w:ascii="Verdana" w:hAnsi="Verdana"/>
          <w:sz w:val="18"/>
          <w:szCs w:val="18"/>
        </w:rPr>
        <w:t xml:space="preserve"> and applying server service packs and patches on standalone and clustered instances.</w:t>
      </w:r>
    </w:p>
    <w:p w14:paraId="70E9C05F">
      <w:pPr>
        <w:pStyle w:val="18"/>
        <w:numPr>
          <w:ilvl w:val="0"/>
          <w:numId w:val="1"/>
        </w:numPr>
        <w:jc w:val="both"/>
        <w:rPr>
          <w:rFonts w:ascii="Verdana" w:hAnsi="Verdana"/>
          <w:sz w:val="18"/>
          <w:szCs w:val="18"/>
        </w:rPr>
      </w:pPr>
      <w:r>
        <w:rPr>
          <w:rFonts w:ascii="Verdana" w:hAnsi="Verdana"/>
          <w:sz w:val="18"/>
          <w:szCs w:val="18"/>
        </w:rPr>
        <w:t xml:space="preserve">Managed 4100+ Databases on multiple environments in </w:t>
      </w:r>
      <w:r>
        <w:rPr>
          <w:rFonts w:ascii="Verdana" w:hAnsi="Verdana"/>
          <w:b/>
          <w:bCs/>
          <w:sz w:val="18"/>
          <w:szCs w:val="18"/>
        </w:rPr>
        <w:t>Production, Testing</w:t>
      </w:r>
      <w:r>
        <w:rPr>
          <w:rFonts w:ascii="Verdana" w:hAnsi="Verdana"/>
          <w:sz w:val="18"/>
          <w:szCs w:val="18"/>
        </w:rPr>
        <w:t xml:space="preserve"> and </w:t>
      </w:r>
      <w:r>
        <w:rPr>
          <w:rFonts w:ascii="Verdana" w:hAnsi="Verdana"/>
          <w:b/>
          <w:bCs/>
          <w:sz w:val="18"/>
          <w:szCs w:val="18"/>
        </w:rPr>
        <w:t>Development</w:t>
      </w:r>
      <w:r>
        <w:rPr>
          <w:rFonts w:ascii="Verdana" w:hAnsi="Verdana"/>
          <w:sz w:val="18"/>
          <w:szCs w:val="18"/>
        </w:rPr>
        <w:t>.</w:t>
      </w:r>
    </w:p>
    <w:p w14:paraId="0A78DA87">
      <w:pPr>
        <w:pStyle w:val="18"/>
        <w:numPr>
          <w:ilvl w:val="0"/>
          <w:numId w:val="1"/>
        </w:numPr>
        <w:jc w:val="both"/>
        <w:rPr>
          <w:rFonts w:ascii="Verdana" w:hAnsi="Verdana"/>
          <w:sz w:val="18"/>
          <w:szCs w:val="18"/>
        </w:rPr>
      </w:pPr>
      <w:r>
        <w:rPr>
          <w:rFonts w:ascii="Verdana" w:hAnsi="Verdana"/>
          <w:sz w:val="18"/>
          <w:szCs w:val="18"/>
        </w:rPr>
        <w:t xml:space="preserve">Experience in configuring and installation of </w:t>
      </w:r>
      <w:r>
        <w:rPr>
          <w:rFonts w:ascii="Verdana" w:hAnsi="Verdana"/>
          <w:b/>
          <w:bCs/>
          <w:sz w:val="18"/>
          <w:szCs w:val="18"/>
        </w:rPr>
        <w:t>PostgreSQL</w:t>
      </w:r>
      <w:r>
        <w:rPr>
          <w:rFonts w:ascii="Verdana" w:hAnsi="Verdana"/>
          <w:sz w:val="18"/>
          <w:szCs w:val="18"/>
        </w:rPr>
        <w:t xml:space="preserve"> from high end to low end environment.</w:t>
      </w:r>
    </w:p>
    <w:p w14:paraId="5285ED5A">
      <w:pPr>
        <w:pStyle w:val="18"/>
        <w:numPr>
          <w:ilvl w:val="0"/>
          <w:numId w:val="1"/>
        </w:numPr>
        <w:jc w:val="both"/>
        <w:rPr>
          <w:rFonts w:ascii="Verdana" w:hAnsi="Verdana"/>
          <w:sz w:val="18"/>
          <w:szCs w:val="18"/>
        </w:rPr>
      </w:pPr>
      <w:r>
        <w:rPr>
          <w:rFonts w:ascii="Verdana" w:hAnsi="Verdana"/>
          <w:sz w:val="18"/>
          <w:szCs w:val="18"/>
        </w:rPr>
        <w:t xml:space="preserve">Supported huge database size databases like </w:t>
      </w:r>
      <w:r>
        <w:rPr>
          <w:rFonts w:ascii="Verdana" w:hAnsi="Verdana"/>
          <w:b/>
          <w:bCs/>
          <w:sz w:val="18"/>
          <w:szCs w:val="18"/>
        </w:rPr>
        <w:t>35 TB</w:t>
      </w:r>
      <w:r>
        <w:rPr>
          <w:rFonts w:ascii="Verdana" w:hAnsi="Verdana"/>
          <w:sz w:val="18"/>
          <w:szCs w:val="18"/>
        </w:rPr>
        <w:t xml:space="preserve"> in Production, Testing and Development</w:t>
      </w:r>
    </w:p>
    <w:p w14:paraId="5DC707B6">
      <w:pPr>
        <w:pStyle w:val="18"/>
        <w:numPr>
          <w:ilvl w:val="0"/>
          <w:numId w:val="1"/>
        </w:numPr>
        <w:jc w:val="both"/>
        <w:rPr>
          <w:rFonts w:ascii="Verdana" w:hAnsi="Verdana"/>
          <w:sz w:val="18"/>
          <w:szCs w:val="18"/>
        </w:rPr>
      </w:pPr>
      <w:r>
        <w:rPr>
          <w:rFonts w:ascii="Verdana" w:hAnsi="Verdana"/>
          <w:sz w:val="18"/>
          <w:szCs w:val="18"/>
        </w:rPr>
        <w:t xml:space="preserve">Configuring and monitoring Cloud services. </w:t>
      </w:r>
    </w:p>
    <w:p w14:paraId="377FBD8A">
      <w:pPr>
        <w:pStyle w:val="18"/>
        <w:numPr>
          <w:ilvl w:val="0"/>
          <w:numId w:val="1"/>
        </w:numPr>
        <w:jc w:val="both"/>
        <w:rPr>
          <w:rFonts w:ascii="Verdana" w:hAnsi="Verdana"/>
          <w:sz w:val="18"/>
          <w:szCs w:val="18"/>
        </w:rPr>
      </w:pPr>
      <w:r>
        <w:rPr>
          <w:rFonts w:ascii="Verdana" w:hAnsi="Verdana"/>
          <w:sz w:val="18"/>
          <w:szCs w:val="18"/>
        </w:rPr>
        <w:t>Having good knowledge in configuring the Site-to-Site and Point-to-Site VPN connections.</w:t>
      </w:r>
    </w:p>
    <w:p w14:paraId="108055FB">
      <w:pPr>
        <w:pStyle w:val="18"/>
        <w:numPr>
          <w:ilvl w:val="0"/>
          <w:numId w:val="1"/>
        </w:numPr>
        <w:jc w:val="both"/>
        <w:rPr>
          <w:rFonts w:ascii="Verdana" w:hAnsi="Verdana"/>
          <w:sz w:val="18"/>
          <w:szCs w:val="18"/>
        </w:rPr>
      </w:pPr>
      <w:r>
        <w:rPr>
          <w:rFonts w:ascii="Verdana" w:hAnsi="Verdana"/>
          <w:sz w:val="18"/>
          <w:szCs w:val="18"/>
        </w:rPr>
        <w:t xml:space="preserve">Database backups using </w:t>
      </w:r>
      <w:r>
        <w:rPr>
          <w:rFonts w:ascii="Verdana" w:hAnsi="Verdana"/>
          <w:b/>
          <w:bCs/>
          <w:sz w:val="18"/>
          <w:szCs w:val="18"/>
        </w:rPr>
        <w:t>pgdump</w:t>
      </w:r>
      <w:r>
        <w:rPr>
          <w:rFonts w:ascii="Verdana" w:hAnsi="Verdana"/>
          <w:sz w:val="18"/>
          <w:szCs w:val="18"/>
        </w:rPr>
        <w:t xml:space="preserve"> and </w:t>
      </w:r>
      <w:r>
        <w:rPr>
          <w:rFonts w:ascii="Verdana" w:hAnsi="Verdana"/>
          <w:b/>
          <w:bCs/>
          <w:sz w:val="18"/>
          <w:szCs w:val="18"/>
        </w:rPr>
        <w:t>pgdumpall</w:t>
      </w:r>
      <w:r>
        <w:rPr>
          <w:rFonts w:ascii="Verdana" w:hAnsi="Verdana"/>
          <w:sz w:val="18"/>
          <w:szCs w:val="18"/>
        </w:rPr>
        <w:t xml:space="preserve"> utilities.</w:t>
      </w:r>
    </w:p>
    <w:p w14:paraId="266F2E24">
      <w:pPr>
        <w:pStyle w:val="18"/>
        <w:numPr>
          <w:ilvl w:val="0"/>
          <w:numId w:val="1"/>
        </w:numPr>
        <w:jc w:val="both"/>
        <w:rPr>
          <w:rFonts w:ascii="Verdana" w:hAnsi="Verdana"/>
          <w:sz w:val="18"/>
          <w:szCs w:val="18"/>
        </w:rPr>
      </w:pPr>
      <w:r>
        <w:rPr>
          <w:rFonts w:ascii="Verdana" w:hAnsi="Verdana"/>
          <w:sz w:val="18"/>
          <w:szCs w:val="18"/>
        </w:rPr>
        <w:t xml:space="preserve">Performance monitoring and optimization in </w:t>
      </w:r>
      <w:r>
        <w:rPr>
          <w:rFonts w:ascii="Verdana" w:hAnsi="Verdana"/>
          <w:b/>
          <w:bCs/>
          <w:sz w:val="18"/>
          <w:szCs w:val="18"/>
        </w:rPr>
        <w:t>Aurora Postgres</w:t>
      </w:r>
      <w:r>
        <w:rPr>
          <w:rFonts w:ascii="Verdana" w:hAnsi="Verdana"/>
          <w:sz w:val="18"/>
          <w:szCs w:val="18"/>
        </w:rPr>
        <w:t xml:space="preserve">&amp; </w:t>
      </w:r>
      <w:r>
        <w:rPr>
          <w:rFonts w:ascii="Verdana" w:hAnsi="Verdana"/>
          <w:b/>
          <w:bCs/>
          <w:sz w:val="18"/>
          <w:szCs w:val="18"/>
        </w:rPr>
        <w:t>Postgres RDS</w:t>
      </w:r>
      <w:r>
        <w:rPr>
          <w:rFonts w:ascii="Verdana" w:hAnsi="Verdana"/>
          <w:sz w:val="18"/>
          <w:szCs w:val="18"/>
        </w:rPr>
        <w:t xml:space="preserve"> using AWS CloudWatch metrics.</w:t>
      </w:r>
    </w:p>
    <w:p w14:paraId="0354EC9A">
      <w:pPr>
        <w:pStyle w:val="18"/>
        <w:numPr>
          <w:ilvl w:val="0"/>
          <w:numId w:val="1"/>
        </w:numPr>
        <w:jc w:val="both"/>
        <w:rPr>
          <w:rFonts w:ascii="Verdana" w:hAnsi="Verdana"/>
          <w:b/>
          <w:bCs/>
          <w:sz w:val="18"/>
          <w:szCs w:val="18"/>
        </w:rPr>
      </w:pPr>
      <w:r>
        <w:rPr>
          <w:rFonts w:ascii="Verdana" w:hAnsi="Verdana"/>
          <w:sz w:val="18"/>
          <w:szCs w:val="18"/>
        </w:rPr>
        <w:t>Experience in Setup and configuration of the</w:t>
      </w:r>
      <w:r>
        <w:rPr>
          <w:rFonts w:ascii="Verdana" w:hAnsi="Verdana"/>
          <w:b/>
          <w:bCs/>
          <w:sz w:val="18"/>
          <w:szCs w:val="18"/>
        </w:rPr>
        <w:t xml:space="preserve"> Log Shipping and Mirroring.</w:t>
      </w:r>
    </w:p>
    <w:p w14:paraId="7C928EAE">
      <w:pPr>
        <w:pStyle w:val="18"/>
        <w:numPr>
          <w:ilvl w:val="0"/>
          <w:numId w:val="1"/>
        </w:numPr>
        <w:jc w:val="both"/>
        <w:rPr>
          <w:rFonts w:ascii="Verdana" w:hAnsi="Verdana"/>
          <w:sz w:val="18"/>
          <w:szCs w:val="18"/>
        </w:rPr>
      </w:pPr>
      <w:r>
        <w:rPr>
          <w:rFonts w:ascii="Verdana" w:hAnsi="Verdana"/>
          <w:sz w:val="18"/>
          <w:szCs w:val="18"/>
        </w:rPr>
        <w:t>Experience in DR procedures encompass both preventive and recovery measures to minimize downtime and data loss, adhering to Recovery Time Objectives (RTO) and Recovery Point Objectives (RPO)</w:t>
      </w:r>
    </w:p>
    <w:p w14:paraId="119B5E60">
      <w:pPr>
        <w:pStyle w:val="18"/>
        <w:numPr>
          <w:ilvl w:val="0"/>
          <w:numId w:val="1"/>
        </w:numPr>
        <w:jc w:val="both"/>
        <w:rPr>
          <w:rFonts w:ascii="Verdana" w:hAnsi="Verdana"/>
          <w:sz w:val="18"/>
          <w:szCs w:val="18"/>
        </w:rPr>
      </w:pPr>
      <w:r>
        <w:rPr>
          <w:rFonts w:ascii="Verdana" w:hAnsi="Verdana"/>
          <w:sz w:val="18"/>
          <w:szCs w:val="18"/>
        </w:rPr>
        <w:t xml:space="preserve">Generating schema conversion reports using </w:t>
      </w:r>
      <w:r>
        <w:rPr>
          <w:rFonts w:ascii="Verdana" w:hAnsi="Verdana"/>
          <w:b/>
          <w:bCs/>
          <w:sz w:val="18"/>
          <w:szCs w:val="18"/>
        </w:rPr>
        <w:t>AWS SCT</w:t>
      </w:r>
      <w:r>
        <w:rPr>
          <w:rFonts w:ascii="Verdana" w:hAnsi="Verdana"/>
          <w:sz w:val="18"/>
          <w:szCs w:val="18"/>
        </w:rPr>
        <w:t xml:space="preserve"> tool</w:t>
      </w:r>
    </w:p>
    <w:p w14:paraId="3A972A9B">
      <w:pPr>
        <w:pStyle w:val="18"/>
        <w:numPr>
          <w:ilvl w:val="0"/>
          <w:numId w:val="1"/>
        </w:numPr>
        <w:jc w:val="both"/>
        <w:rPr>
          <w:rFonts w:ascii="Verdana" w:hAnsi="Verdana"/>
          <w:sz w:val="18"/>
          <w:szCs w:val="18"/>
        </w:rPr>
      </w:pPr>
      <w:r>
        <w:rPr>
          <w:rFonts w:ascii="Verdana" w:hAnsi="Verdana"/>
          <w:sz w:val="18"/>
          <w:szCs w:val="18"/>
        </w:rPr>
        <w:t xml:space="preserve">Having Good Knowledge in </w:t>
      </w:r>
      <w:r>
        <w:rPr>
          <w:rFonts w:ascii="Verdana" w:hAnsi="Verdana"/>
          <w:b/>
          <w:bCs/>
          <w:sz w:val="18"/>
          <w:szCs w:val="18"/>
        </w:rPr>
        <w:t>Blob storage</w:t>
      </w:r>
      <w:r>
        <w:rPr>
          <w:rFonts w:ascii="Verdana" w:hAnsi="Verdana"/>
          <w:sz w:val="18"/>
          <w:szCs w:val="18"/>
        </w:rPr>
        <w:t xml:space="preserve"> and File storage.</w:t>
      </w:r>
    </w:p>
    <w:p w14:paraId="544A3D1F">
      <w:pPr>
        <w:pStyle w:val="18"/>
        <w:numPr>
          <w:ilvl w:val="0"/>
          <w:numId w:val="1"/>
        </w:numPr>
        <w:jc w:val="both"/>
        <w:rPr>
          <w:rFonts w:ascii="Verdana" w:hAnsi="Verdana"/>
          <w:sz w:val="18"/>
          <w:szCs w:val="18"/>
        </w:rPr>
      </w:pPr>
      <w:r>
        <w:rPr>
          <w:rFonts w:ascii="Verdana" w:hAnsi="Verdana"/>
          <w:sz w:val="18"/>
          <w:szCs w:val="18"/>
        </w:rPr>
        <w:t>Good experience in PowerShell scripting to automate DBA tasks and health reports.</w:t>
      </w:r>
    </w:p>
    <w:p w14:paraId="3F17ACAC">
      <w:pPr>
        <w:pStyle w:val="18"/>
        <w:numPr>
          <w:ilvl w:val="0"/>
          <w:numId w:val="1"/>
        </w:numPr>
        <w:jc w:val="both"/>
        <w:rPr>
          <w:rFonts w:ascii="Verdana" w:hAnsi="Verdana"/>
          <w:sz w:val="18"/>
          <w:szCs w:val="18"/>
        </w:rPr>
      </w:pPr>
      <w:r>
        <w:rPr>
          <w:rFonts w:ascii="Verdana" w:hAnsi="Verdana"/>
          <w:sz w:val="18"/>
          <w:szCs w:val="18"/>
        </w:rPr>
        <w:t>Creating database maintenance solutions for the performance of SQL Server which covers</w:t>
      </w:r>
    </w:p>
    <w:p w14:paraId="0A48173B">
      <w:pPr>
        <w:pStyle w:val="18"/>
        <w:numPr>
          <w:ilvl w:val="0"/>
          <w:numId w:val="1"/>
        </w:numPr>
        <w:jc w:val="both"/>
        <w:rPr>
          <w:rFonts w:ascii="Verdana" w:hAnsi="Verdana"/>
          <w:sz w:val="18"/>
          <w:szCs w:val="18"/>
        </w:rPr>
      </w:pPr>
      <w:r>
        <w:rPr>
          <w:rFonts w:ascii="Verdana" w:hAnsi="Verdana"/>
          <w:sz w:val="18"/>
          <w:szCs w:val="18"/>
        </w:rPr>
        <w:t xml:space="preserve">Database Integrity Checks, Update Database Statistics and </w:t>
      </w:r>
      <w:r>
        <w:rPr>
          <w:rFonts w:ascii="Verdana" w:hAnsi="Verdana"/>
          <w:b/>
          <w:bCs/>
          <w:sz w:val="18"/>
          <w:szCs w:val="18"/>
        </w:rPr>
        <w:t>Re-build</w:t>
      </w:r>
      <w:r>
        <w:rPr>
          <w:rFonts w:ascii="Verdana" w:hAnsi="Verdana"/>
          <w:sz w:val="18"/>
          <w:szCs w:val="18"/>
        </w:rPr>
        <w:t xml:space="preserve">, </w:t>
      </w:r>
      <w:r>
        <w:rPr>
          <w:rFonts w:ascii="Verdana" w:hAnsi="Verdana"/>
          <w:b/>
          <w:bCs/>
          <w:sz w:val="18"/>
          <w:szCs w:val="18"/>
        </w:rPr>
        <w:t>Re-Organizing</w:t>
      </w:r>
    </w:p>
    <w:p w14:paraId="0AAFF69F">
      <w:pPr>
        <w:pStyle w:val="18"/>
        <w:numPr>
          <w:ilvl w:val="0"/>
          <w:numId w:val="1"/>
        </w:numPr>
        <w:jc w:val="both"/>
        <w:rPr>
          <w:rFonts w:ascii="Verdana" w:hAnsi="Verdana"/>
          <w:sz w:val="18"/>
          <w:szCs w:val="18"/>
        </w:rPr>
      </w:pPr>
      <w:r>
        <w:rPr>
          <w:rFonts w:ascii="Verdana" w:hAnsi="Verdana"/>
          <w:sz w:val="18"/>
          <w:szCs w:val="18"/>
        </w:rPr>
        <w:t>Resolving the Business and Customer’s incidents/Changes arrives through Service Now and Mail based on the priorities with the permanent and the feasible solutions.</w:t>
      </w:r>
    </w:p>
    <w:p w14:paraId="2D8255B2">
      <w:pPr>
        <w:pStyle w:val="18"/>
        <w:numPr>
          <w:ilvl w:val="0"/>
          <w:numId w:val="1"/>
        </w:numPr>
        <w:jc w:val="both"/>
        <w:rPr>
          <w:rFonts w:ascii="Verdana" w:hAnsi="Verdana"/>
          <w:sz w:val="18"/>
          <w:szCs w:val="18"/>
        </w:rPr>
      </w:pPr>
      <w:r>
        <w:rPr>
          <w:rFonts w:ascii="Verdana" w:hAnsi="Verdana"/>
          <w:sz w:val="18"/>
          <w:szCs w:val="18"/>
        </w:rPr>
        <w:t xml:space="preserve">Worked on DR activities using </w:t>
      </w:r>
      <w:r>
        <w:rPr>
          <w:rFonts w:ascii="Verdana" w:hAnsi="Verdana"/>
          <w:b/>
          <w:bCs/>
          <w:sz w:val="18"/>
          <w:szCs w:val="18"/>
        </w:rPr>
        <w:t>Log shipping</w:t>
      </w:r>
      <w:r>
        <w:rPr>
          <w:rFonts w:ascii="Verdana" w:hAnsi="Verdana"/>
          <w:sz w:val="18"/>
          <w:szCs w:val="18"/>
        </w:rPr>
        <w:t xml:space="preserve"> and </w:t>
      </w:r>
      <w:r>
        <w:rPr>
          <w:rFonts w:ascii="Verdana" w:hAnsi="Verdana"/>
          <w:b/>
          <w:bCs/>
          <w:sz w:val="18"/>
          <w:szCs w:val="18"/>
        </w:rPr>
        <w:t>Mirroring</w:t>
      </w:r>
    </w:p>
    <w:p w14:paraId="3BDA536F">
      <w:pPr>
        <w:pStyle w:val="18"/>
        <w:numPr>
          <w:ilvl w:val="0"/>
          <w:numId w:val="1"/>
        </w:numPr>
        <w:jc w:val="both"/>
        <w:rPr>
          <w:rFonts w:ascii="Verdana" w:hAnsi="Verdana"/>
          <w:sz w:val="18"/>
          <w:szCs w:val="18"/>
        </w:rPr>
      </w:pPr>
      <w:r>
        <w:rPr>
          <w:rFonts w:ascii="Verdana" w:hAnsi="Verdana"/>
          <w:sz w:val="18"/>
          <w:szCs w:val="18"/>
        </w:rPr>
        <w:t xml:space="preserve">Worked on configuring and maintaining </w:t>
      </w:r>
      <w:r>
        <w:rPr>
          <w:rFonts w:ascii="Verdana" w:hAnsi="Verdana"/>
          <w:b/>
          <w:bCs/>
          <w:sz w:val="18"/>
          <w:szCs w:val="18"/>
        </w:rPr>
        <w:t>transaction replication</w:t>
      </w:r>
      <w:r>
        <w:rPr>
          <w:rFonts w:ascii="Verdana" w:hAnsi="Verdana"/>
          <w:sz w:val="18"/>
          <w:szCs w:val="18"/>
        </w:rPr>
        <w:t>.</w:t>
      </w:r>
    </w:p>
    <w:p w14:paraId="41BF9E5E">
      <w:pPr>
        <w:pStyle w:val="18"/>
        <w:numPr>
          <w:ilvl w:val="0"/>
          <w:numId w:val="1"/>
        </w:numPr>
        <w:jc w:val="both"/>
        <w:rPr>
          <w:rFonts w:ascii="Verdana" w:hAnsi="Verdana"/>
          <w:sz w:val="18"/>
          <w:szCs w:val="18"/>
        </w:rPr>
      </w:pPr>
      <w:r>
        <w:rPr>
          <w:rFonts w:ascii="Verdana" w:hAnsi="Verdana"/>
          <w:sz w:val="18"/>
          <w:szCs w:val="18"/>
        </w:rPr>
        <w:t xml:space="preserve">Coordinate and Perform </w:t>
      </w:r>
      <w:r>
        <w:rPr>
          <w:rFonts w:ascii="Verdana" w:hAnsi="Verdana"/>
          <w:b/>
          <w:bCs/>
          <w:sz w:val="18"/>
          <w:szCs w:val="18"/>
        </w:rPr>
        <w:t>DR</w:t>
      </w:r>
      <w:r>
        <w:rPr>
          <w:rFonts w:ascii="Verdana" w:hAnsi="Verdana"/>
          <w:sz w:val="18"/>
          <w:szCs w:val="18"/>
        </w:rPr>
        <w:t xml:space="preserve"> rehearsal for critical application and databases.</w:t>
      </w:r>
    </w:p>
    <w:p w14:paraId="6F2B5C34">
      <w:pPr>
        <w:pStyle w:val="18"/>
        <w:numPr>
          <w:ilvl w:val="0"/>
          <w:numId w:val="1"/>
        </w:numPr>
        <w:jc w:val="both"/>
        <w:rPr>
          <w:rFonts w:ascii="Verdana" w:hAnsi="Verdana"/>
          <w:sz w:val="18"/>
          <w:szCs w:val="18"/>
        </w:rPr>
      </w:pPr>
      <w:r>
        <w:rPr>
          <w:rFonts w:ascii="Verdana" w:hAnsi="Verdana"/>
          <w:sz w:val="18"/>
          <w:szCs w:val="18"/>
        </w:rPr>
        <w:t>Configuring Alert thresholds and automation jobs.</w:t>
      </w:r>
    </w:p>
    <w:p w14:paraId="6D7D31D8">
      <w:pPr>
        <w:pStyle w:val="18"/>
        <w:numPr>
          <w:ilvl w:val="0"/>
          <w:numId w:val="1"/>
        </w:numPr>
        <w:jc w:val="both"/>
        <w:rPr>
          <w:rFonts w:ascii="Verdana" w:hAnsi="Verdana"/>
          <w:sz w:val="18"/>
          <w:szCs w:val="18"/>
        </w:rPr>
      </w:pPr>
      <w:r>
        <w:rPr>
          <w:rFonts w:ascii="Verdana" w:hAnsi="Verdana"/>
          <w:sz w:val="18"/>
          <w:szCs w:val="18"/>
        </w:rPr>
        <w:t>Managing software licenses and product life cycle</w:t>
      </w:r>
    </w:p>
    <w:p w14:paraId="732101E3">
      <w:pPr>
        <w:pStyle w:val="18"/>
        <w:numPr>
          <w:ilvl w:val="0"/>
          <w:numId w:val="1"/>
        </w:numPr>
        <w:jc w:val="both"/>
        <w:rPr>
          <w:rFonts w:ascii="Verdana" w:hAnsi="Verdana"/>
          <w:sz w:val="18"/>
          <w:szCs w:val="18"/>
        </w:rPr>
      </w:pPr>
      <w:r>
        <w:rPr>
          <w:rFonts w:ascii="Verdana" w:hAnsi="Verdana"/>
          <w:sz w:val="18"/>
          <w:szCs w:val="18"/>
        </w:rPr>
        <w:t>Research new features and implement new infrastructure.</w:t>
      </w:r>
    </w:p>
    <w:p w14:paraId="76EE2E84">
      <w:pPr>
        <w:pStyle w:val="18"/>
        <w:numPr>
          <w:ilvl w:val="0"/>
          <w:numId w:val="1"/>
        </w:numPr>
        <w:jc w:val="both"/>
        <w:rPr>
          <w:rFonts w:ascii="Verdana" w:hAnsi="Verdana"/>
          <w:sz w:val="18"/>
          <w:szCs w:val="18"/>
        </w:rPr>
      </w:pPr>
      <w:r>
        <w:rPr>
          <w:rFonts w:ascii="Verdana" w:hAnsi="Verdana"/>
          <w:sz w:val="18"/>
          <w:szCs w:val="18"/>
        </w:rPr>
        <w:t xml:space="preserve">Experience in creating linked server objects. </w:t>
      </w:r>
    </w:p>
    <w:p w14:paraId="2A7B7252">
      <w:pPr>
        <w:pStyle w:val="18"/>
        <w:numPr>
          <w:ilvl w:val="0"/>
          <w:numId w:val="1"/>
        </w:numPr>
        <w:jc w:val="both"/>
        <w:rPr>
          <w:rFonts w:ascii="Verdana" w:hAnsi="Verdana"/>
          <w:sz w:val="18"/>
          <w:szCs w:val="18"/>
        </w:rPr>
      </w:pPr>
      <w:r>
        <w:rPr>
          <w:rFonts w:ascii="Verdana" w:hAnsi="Verdana"/>
          <w:sz w:val="18"/>
          <w:szCs w:val="18"/>
        </w:rPr>
        <w:t>Building relationship with clients, technical teams and external vendors.</w:t>
      </w:r>
    </w:p>
    <w:p w14:paraId="5CDD6AB6">
      <w:pPr>
        <w:pStyle w:val="18"/>
        <w:numPr>
          <w:ilvl w:val="0"/>
          <w:numId w:val="1"/>
        </w:numPr>
        <w:jc w:val="both"/>
        <w:rPr>
          <w:rFonts w:ascii="Verdana" w:hAnsi="Verdana"/>
          <w:sz w:val="18"/>
          <w:szCs w:val="18"/>
        </w:rPr>
      </w:pPr>
      <w:r>
        <w:rPr>
          <w:rFonts w:ascii="Verdana" w:hAnsi="Verdana"/>
          <w:sz w:val="18"/>
          <w:szCs w:val="18"/>
        </w:rPr>
        <w:t>Metrics preparation based on the SLA reports and analysis and improvement of delivery through excellence and service improvement activities.</w:t>
      </w:r>
    </w:p>
    <w:p w14:paraId="3553A76D">
      <w:pPr>
        <w:jc w:val="both"/>
        <w:rPr>
          <w:rStyle w:val="19"/>
          <w:rFonts w:ascii="Verdana" w:hAnsi="Verdana" w:eastAsiaTheme="majorEastAsia"/>
          <w:sz w:val="18"/>
          <w:szCs w:val="18"/>
          <w:highlight w:val="lightGray"/>
        </w:rPr>
      </w:pPr>
    </w:p>
    <w:p w14:paraId="654ADC3C">
      <w:pPr>
        <w:jc w:val="both"/>
        <w:rPr>
          <w:rStyle w:val="19"/>
          <w:rFonts w:ascii="Verdana" w:hAnsi="Verdana" w:eastAsiaTheme="majorEastAsia"/>
          <w:sz w:val="18"/>
          <w:szCs w:val="18"/>
          <w:highlight w:val="lightGray"/>
        </w:rPr>
      </w:pPr>
      <w:r>
        <w:rPr>
          <w:rStyle w:val="19"/>
          <w:rFonts w:ascii="Verdana" w:hAnsi="Verdana" w:eastAsiaTheme="majorEastAsia"/>
          <w:sz w:val="18"/>
          <w:szCs w:val="18"/>
          <w:highlight w:val="lightGray"/>
        </w:rPr>
        <w:t xml:space="preserve">PROJECT#3: </w:t>
      </w:r>
    </w:p>
    <w:p w14:paraId="03EFC942">
      <w:pPr>
        <w:jc w:val="both"/>
        <w:rPr>
          <w:rFonts w:ascii="Verdana" w:hAnsi="Verdana"/>
          <w:b/>
          <w:sz w:val="18"/>
          <w:szCs w:val="18"/>
          <w:lang w:val="da-DK" w:eastAsia="ne-NP" w:bidi="ne-NP"/>
        </w:rPr>
      </w:pPr>
    </w:p>
    <w:p w14:paraId="2108AC31">
      <w:pPr>
        <w:ind w:left="360"/>
        <w:jc w:val="both"/>
        <w:rPr>
          <w:rStyle w:val="19"/>
          <w:rFonts w:ascii="Verdana" w:hAnsi="Verdana" w:eastAsiaTheme="majorEastAsia"/>
          <w:b w:val="0"/>
          <w:bCs w:val="0"/>
          <w:sz w:val="18"/>
          <w:szCs w:val="18"/>
        </w:rPr>
      </w:pPr>
      <w:r>
        <w:rPr>
          <w:rStyle w:val="19"/>
          <w:rFonts w:ascii="Verdana" w:hAnsi="Verdana" w:eastAsiaTheme="majorEastAsia"/>
          <w:sz w:val="18"/>
          <w:szCs w:val="18"/>
        </w:rPr>
        <w:t>Client</w:t>
      </w:r>
      <w:r>
        <w:rPr>
          <w:rStyle w:val="19"/>
          <w:rFonts w:ascii="Verdana" w:hAnsi="Verdana" w:eastAsiaTheme="majorEastAsia"/>
          <w:sz w:val="18"/>
          <w:szCs w:val="18"/>
        </w:rPr>
        <w:tab/>
      </w:r>
      <w:r>
        <w:rPr>
          <w:rStyle w:val="19"/>
          <w:rFonts w:ascii="Verdana" w:hAnsi="Verdana" w:eastAsiaTheme="majorEastAsia"/>
          <w:sz w:val="18"/>
          <w:szCs w:val="18"/>
        </w:rPr>
        <w:tab/>
      </w:r>
      <w:r>
        <w:rPr>
          <w:rStyle w:val="19"/>
          <w:rFonts w:ascii="Verdana" w:hAnsi="Verdana" w:eastAsiaTheme="majorEastAsia"/>
          <w:sz w:val="18"/>
          <w:szCs w:val="18"/>
        </w:rPr>
        <w:t xml:space="preserve">    :</w:t>
      </w:r>
      <w:r>
        <w:rPr>
          <w:rStyle w:val="19"/>
          <w:rFonts w:ascii="Verdana" w:hAnsi="Verdana" w:eastAsiaTheme="majorEastAsia"/>
          <w:b w:val="0"/>
          <w:bCs w:val="0"/>
          <w:sz w:val="18"/>
          <w:szCs w:val="18"/>
        </w:rPr>
        <w:t xml:space="preserve"> Conagra</w:t>
      </w:r>
    </w:p>
    <w:p w14:paraId="64C284A7">
      <w:pPr>
        <w:ind w:left="360"/>
        <w:jc w:val="both"/>
        <w:rPr>
          <w:rStyle w:val="19"/>
          <w:rFonts w:ascii="Verdana" w:hAnsi="Verdana" w:eastAsiaTheme="majorEastAsia"/>
          <w:b w:val="0"/>
          <w:bCs w:val="0"/>
          <w:sz w:val="18"/>
          <w:szCs w:val="18"/>
        </w:rPr>
      </w:pPr>
      <w:r>
        <w:rPr>
          <w:rStyle w:val="19"/>
          <w:rFonts w:ascii="Verdana" w:hAnsi="Verdana" w:eastAsiaTheme="majorEastAsia"/>
          <w:sz w:val="18"/>
          <w:szCs w:val="18"/>
        </w:rPr>
        <w:t>Location</w:t>
      </w:r>
      <w:r>
        <w:rPr>
          <w:rStyle w:val="19"/>
          <w:rFonts w:ascii="Verdana" w:hAnsi="Verdana" w:eastAsiaTheme="majorEastAsia"/>
          <w:sz w:val="18"/>
          <w:szCs w:val="18"/>
        </w:rPr>
        <w:tab/>
      </w:r>
      <w:r>
        <w:rPr>
          <w:rStyle w:val="19"/>
          <w:rFonts w:ascii="Verdana" w:hAnsi="Verdana" w:eastAsiaTheme="majorEastAsia"/>
          <w:sz w:val="18"/>
          <w:szCs w:val="18"/>
        </w:rPr>
        <w:tab/>
      </w:r>
      <w:r>
        <w:rPr>
          <w:rStyle w:val="19"/>
          <w:rFonts w:ascii="Verdana" w:hAnsi="Verdana" w:eastAsiaTheme="majorEastAsia"/>
          <w:sz w:val="18"/>
          <w:szCs w:val="18"/>
        </w:rPr>
        <w:t xml:space="preserve">    : </w:t>
      </w:r>
      <w:r>
        <w:rPr>
          <w:rStyle w:val="19"/>
          <w:rFonts w:ascii="Verdana" w:hAnsi="Verdana" w:eastAsiaTheme="majorEastAsia"/>
          <w:b w:val="0"/>
          <w:bCs w:val="0"/>
          <w:sz w:val="18"/>
          <w:szCs w:val="18"/>
        </w:rPr>
        <w:t>Offshore, Hyderabad</w:t>
      </w:r>
    </w:p>
    <w:p w14:paraId="1567E4FE">
      <w:pPr>
        <w:ind w:left="360"/>
        <w:jc w:val="both"/>
        <w:rPr>
          <w:rStyle w:val="19"/>
          <w:rFonts w:ascii="Verdana" w:hAnsi="Verdana" w:eastAsiaTheme="majorEastAsia"/>
          <w:b w:val="0"/>
          <w:bCs w:val="0"/>
          <w:sz w:val="18"/>
          <w:szCs w:val="18"/>
        </w:rPr>
      </w:pPr>
      <w:r>
        <w:rPr>
          <w:rStyle w:val="19"/>
          <w:rFonts w:ascii="Verdana" w:hAnsi="Verdana" w:eastAsiaTheme="majorEastAsia"/>
          <w:sz w:val="18"/>
          <w:szCs w:val="18"/>
        </w:rPr>
        <w:t xml:space="preserve">Domain                     : </w:t>
      </w:r>
      <w:r>
        <w:rPr>
          <w:rStyle w:val="19"/>
          <w:rFonts w:ascii="Verdana" w:hAnsi="Verdana" w:eastAsiaTheme="majorEastAsia"/>
          <w:b w:val="0"/>
          <w:bCs w:val="0"/>
          <w:sz w:val="18"/>
          <w:szCs w:val="18"/>
        </w:rPr>
        <w:t>Manufacturing</w:t>
      </w:r>
    </w:p>
    <w:p w14:paraId="4DC8B472">
      <w:pPr>
        <w:ind w:left="360"/>
        <w:jc w:val="both"/>
        <w:rPr>
          <w:rStyle w:val="19"/>
          <w:rFonts w:ascii="Verdana" w:hAnsi="Verdana" w:eastAsiaTheme="majorEastAsia"/>
          <w:b w:val="0"/>
          <w:bCs w:val="0"/>
          <w:sz w:val="18"/>
          <w:szCs w:val="18"/>
        </w:rPr>
      </w:pPr>
      <w:r>
        <w:rPr>
          <w:rStyle w:val="19"/>
          <w:rFonts w:ascii="Verdana" w:hAnsi="Verdana" w:eastAsiaTheme="majorEastAsia"/>
          <w:sz w:val="18"/>
          <w:szCs w:val="18"/>
        </w:rPr>
        <w:t>Role                          :</w:t>
      </w:r>
      <w:r>
        <w:rPr>
          <w:rStyle w:val="19"/>
          <w:rFonts w:ascii="Verdana" w:hAnsi="Verdana" w:eastAsiaTheme="majorEastAsia"/>
          <w:b w:val="0"/>
          <w:bCs w:val="0"/>
          <w:sz w:val="18"/>
          <w:szCs w:val="18"/>
        </w:rPr>
        <w:t xml:space="preserve"> Database Administrator/Technology Analyst</w:t>
      </w:r>
    </w:p>
    <w:p w14:paraId="27BF60E4">
      <w:pPr>
        <w:ind w:left="360"/>
        <w:jc w:val="both"/>
        <w:rPr>
          <w:rStyle w:val="19"/>
          <w:rFonts w:ascii="Verdana" w:hAnsi="Verdana" w:eastAsiaTheme="majorEastAsia"/>
          <w:b w:val="0"/>
          <w:bCs w:val="0"/>
          <w:sz w:val="18"/>
          <w:szCs w:val="18"/>
        </w:rPr>
      </w:pPr>
      <w:r>
        <w:rPr>
          <w:rStyle w:val="19"/>
          <w:rFonts w:ascii="Verdana" w:hAnsi="Verdana" w:eastAsiaTheme="majorEastAsia"/>
          <w:sz w:val="18"/>
          <w:szCs w:val="18"/>
        </w:rPr>
        <w:t xml:space="preserve">Technologies            : </w:t>
      </w:r>
      <w:r>
        <w:rPr>
          <w:rStyle w:val="19"/>
          <w:rFonts w:ascii="Verdana" w:hAnsi="Verdana" w:eastAsiaTheme="majorEastAsia"/>
          <w:b w:val="0"/>
          <w:bCs w:val="0"/>
          <w:sz w:val="18"/>
          <w:szCs w:val="18"/>
        </w:rPr>
        <w:t>MS SQL Database Server 2000, 2005, 2008, 2008R2, 2012 and 2014.</w:t>
      </w:r>
    </w:p>
    <w:p w14:paraId="73F4DEBF">
      <w:pPr>
        <w:jc w:val="both"/>
        <w:rPr>
          <w:rStyle w:val="19"/>
          <w:rFonts w:ascii="Verdana" w:hAnsi="Verdana" w:eastAsiaTheme="majorEastAsia"/>
          <w:b w:val="0"/>
          <w:bCs w:val="0"/>
          <w:sz w:val="18"/>
          <w:szCs w:val="18"/>
        </w:rPr>
      </w:pPr>
      <w:r>
        <w:rPr>
          <w:rStyle w:val="19"/>
          <w:rFonts w:ascii="Verdana" w:hAnsi="Verdana" w:eastAsiaTheme="majorEastAsia"/>
          <w:sz w:val="18"/>
          <w:szCs w:val="18"/>
        </w:rPr>
        <w:t xml:space="preserve">        Duration   </w:t>
      </w:r>
      <w:r>
        <w:rPr>
          <w:rStyle w:val="19"/>
          <w:rFonts w:ascii="Verdana" w:hAnsi="Verdana" w:eastAsiaTheme="majorEastAsia"/>
          <w:b w:val="0"/>
          <w:bCs w:val="0"/>
          <w:sz w:val="18"/>
          <w:szCs w:val="18"/>
        </w:rPr>
        <w:t xml:space="preserve">              : Jan2018  to Aug2019</w:t>
      </w:r>
    </w:p>
    <w:p w14:paraId="14123003">
      <w:pPr>
        <w:pStyle w:val="18"/>
        <w:jc w:val="both"/>
        <w:rPr>
          <w:rFonts w:ascii="Verdana" w:hAnsi="Verdana"/>
          <w:sz w:val="18"/>
          <w:szCs w:val="18"/>
          <w:u w:val="single"/>
        </w:rPr>
      </w:pPr>
      <w:r>
        <w:rPr>
          <w:rFonts w:ascii="Verdana" w:hAnsi="Verdana"/>
          <w:b/>
          <w:sz w:val="18"/>
          <w:szCs w:val="18"/>
          <w:u w:val="single"/>
        </w:rPr>
        <w:t>Responsibilities</w:t>
      </w:r>
      <w:r>
        <w:rPr>
          <w:rFonts w:ascii="Verdana" w:hAnsi="Verdana"/>
          <w:sz w:val="18"/>
          <w:szCs w:val="18"/>
          <w:u w:val="single"/>
        </w:rPr>
        <w:t xml:space="preserve"> </w:t>
      </w:r>
    </w:p>
    <w:p w14:paraId="18C8A8DA">
      <w:pPr>
        <w:pStyle w:val="18"/>
        <w:numPr>
          <w:ilvl w:val="0"/>
          <w:numId w:val="1"/>
        </w:numPr>
        <w:jc w:val="both"/>
        <w:rPr>
          <w:rFonts w:ascii="Verdana" w:hAnsi="Verdana"/>
          <w:sz w:val="18"/>
          <w:szCs w:val="18"/>
        </w:rPr>
      </w:pPr>
      <w:r>
        <w:rPr>
          <w:rFonts w:ascii="Verdana" w:hAnsi="Verdana"/>
          <w:sz w:val="18"/>
          <w:szCs w:val="18"/>
        </w:rPr>
        <w:t xml:space="preserve">Create and manage multiple databases and assist in capacity planning. </w:t>
      </w:r>
    </w:p>
    <w:p w14:paraId="65026ACA">
      <w:pPr>
        <w:pStyle w:val="18"/>
        <w:numPr>
          <w:ilvl w:val="0"/>
          <w:numId w:val="1"/>
        </w:numPr>
        <w:jc w:val="both"/>
        <w:rPr>
          <w:rFonts w:ascii="Verdana" w:hAnsi="Verdana"/>
          <w:sz w:val="18"/>
          <w:szCs w:val="18"/>
        </w:rPr>
      </w:pPr>
      <w:r>
        <w:rPr>
          <w:rFonts w:ascii="Verdana" w:hAnsi="Verdana"/>
          <w:sz w:val="18"/>
          <w:szCs w:val="18"/>
        </w:rPr>
        <w:t xml:space="preserve">Configuring and installing the SQL server Enterprise systems </w:t>
      </w:r>
      <w:r>
        <w:rPr>
          <w:rFonts w:ascii="Verdana" w:hAnsi="Verdana"/>
          <w:b/>
          <w:bCs/>
          <w:sz w:val="18"/>
          <w:szCs w:val="18"/>
        </w:rPr>
        <w:t>2016/2017/2019</w:t>
      </w:r>
      <w:r>
        <w:rPr>
          <w:rFonts w:ascii="Verdana" w:hAnsi="Verdana"/>
          <w:sz w:val="18"/>
          <w:szCs w:val="18"/>
        </w:rPr>
        <w:t>.</w:t>
      </w:r>
    </w:p>
    <w:p w14:paraId="28C7BF0C">
      <w:pPr>
        <w:pStyle w:val="18"/>
        <w:numPr>
          <w:ilvl w:val="0"/>
          <w:numId w:val="1"/>
        </w:numPr>
        <w:jc w:val="both"/>
        <w:rPr>
          <w:rFonts w:ascii="Verdana" w:hAnsi="Verdana"/>
          <w:sz w:val="18"/>
          <w:szCs w:val="18"/>
        </w:rPr>
      </w:pPr>
      <w:r>
        <w:rPr>
          <w:rFonts w:ascii="Verdana" w:hAnsi="Verdana"/>
          <w:sz w:val="18"/>
          <w:szCs w:val="18"/>
        </w:rPr>
        <w:t xml:space="preserve">Migrating </w:t>
      </w:r>
      <w:r>
        <w:rPr>
          <w:rFonts w:ascii="Verdana" w:hAnsi="Verdana"/>
          <w:b/>
          <w:bCs/>
          <w:sz w:val="18"/>
          <w:szCs w:val="18"/>
        </w:rPr>
        <w:t>SQL servers production systems from 2012</w:t>
      </w:r>
      <w:r>
        <w:rPr>
          <w:rFonts w:ascii="Verdana" w:hAnsi="Verdana"/>
          <w:sz w:val="18"/>
          <w:szCs w:val="18"/>
        </w:rPr>
        <w:t xml:space="preserve"> to </w:t>
      </w:r>
      <w:r>
        <w:rPr>
          <w:rFonts w:ascii="Verdana" w:hAnsi="Verdana"/>
          <w:b/>
          <w:bCs/>
          <w:sz w:val="18"/>
          <w:szCs w:val="18"/>
        </w:rPr>
        <w:t>2016/2017/2019</w:t>
      </w:r>
      <w:r>
        <w:rPr>
          <w:rFonts w:ascii="Verdana" w:hAnsi="Verdana"/>
          <w:sz w:val="18"/>
          <w:szCs w:val="18"/>
        </w:rPr>
        <w:t xml:space="preserve"> as per the client requirement.</w:t>
      </w:r>
    </w:p>
    <w:p w14:paraId="11F8E5E9">
      <w:pPr>
        <w:pStyle w:val="18"/>
        <w:numPr>
          <w:ilvl w:val="0"/>
          <w:numId w:val="1"/>
        </w:numPr>
        <w:jc w:val="both"/>
        <w:rPr>
          <w:rFonts w:ascii="Verdana" w:hAnsi="Verdana"/>
          <w:b/>
          <w:bCs/>
          <w:sz w:val="18"/>
          <w:szCs w:val="18"/>
        </w:rPr>
      </w:pPr>
      <w:r>
        <w:rPr>
          <w:rFonts w:ascii="Verdana" w:hAnsi="Verdana"/>
          <w:sz w:val="18"/>
          <w:szCs w:val="18"/>
        </w:rPr>
        <w:t xml:space="preserve">Monitor and maintain Production </w:t>
      </w:r>
      <w:r>
        <w:rPr>
          <w:rFonts w:ascii="Verdana" w:hAnsi="Verdana"/>
          <w:b/>
          <w:bCs/>
          <w:sz w:val="18"/>
          <w:szCs w:val="18"/>
        </w:rPr>
        <w:t>database systems and troubleshoot problems.</w:t>
      </w:r>
    </w:p>
    <w:p w14:paraId="1498D81D">
      <w:pPr>
        <w:pStyle w:val="18"/>
        <w:numPr>
          <w:ilvl w:val="0"/>
          <w:numId w:val="1"/>
        </w:numPr>
        <w:jc w:val="both"/>
        <w:rPr>
          <w:rFonts w:ascii="Verdana" w:hAnsi="Verdana"/>
          <w:sz w:val="18"/>
          <w:szCs w:val="18"/>
        </w:rPr>
      </w:pPr>
      <w:r>
        <w:rPr>
          <w:rFonts w:ascii="Verdana" w:hAnsi="Verdana"/>
          <w:b/>
          <w:bCs/>
          <w:sz w:val="18"/>
          <w:szCs w:val="18"/>
        </w:rPr>
        <w:t>Maintain data integrity and security (manage</w:t>
      </w:r>
      <w:r>
        <w:rPr>
          <w:rFonts w:ascii="Verdana" w:hAnsi="Verdana"/>
          <w:sz w:val="18"/>
          <w:szCs w:val="18"/>
        </w:rPr>
        <w:t xml:space="preserve"> roles and permissions of database users). </w:t>
      </w:r>
    </w:p>
    <w:p w14:paraId="46A79A6A">
      <w:pPr>
        <w:pStyle w:val="18"/>
        <w:numPr>
          <w:ilvl w:val="0"/>
          <w:numId w:val="1"/>
        </w:numPr>
        <w:jc w:val="both"/>
        <w:rPr>
          <w:rFonts w:ascii="Verdana" w:hAnsi="Verdana"/>
          <w:b/>
          <w:bCs/>
          <w:sz w:val="18"/>
          <w:szCs w:val="18"/>
        </w:rPr>
      </w:pPr>
      <w:r>
        <w:rPr>
          <w:rFonts w:ascii="Verdana" w:hAnsi="Verdana"/>
          <w:sz w:val="18"/>
          <w:szCs w:val="18"/>
        </w:rPr>
        <w:t xml:space="preserve">Use tools like </w:t>
      </w:r>
      <w:r>
        <w:rPr>
          <w:rFonts w:ascii="Verdana" w:hAnsi="Verdana"/>
          <w:b/>
          <w:bCs/>
          <w:sz w:val="18"/>
          <w:szCs w:val="18"/>
        </w:rPr>
        <w:t>SQL Profiler</w:t>
      </w:r>
      <w:r>
        <w:rPr>
          <w:rFonts w:ascii="Verdana" w:hAnsi="Verdana"/>
          <w:sz w:val="18"/>
          <w:szCs w:val="18"/>
        </w:rPr>
        <w:t xml:space="preserve"> for database tuning</w:t>
      </w:r>
      <w:r>
        <w:rPr>
          <w:rFonts w:ascii="Verdana" w:hAnsi="Verdana"/>
          <w:b/>
          <w:bCs/>
          <w:sz w:val="18"/>
          <w:szCs w:val="18"/>
        </w:rPr>
        <w:t>. Generate traces, execution plans, identify performance issues, deadlocks/contention and resolve them.</w:t>
      </w:r>
    </w:p>
    <w:p w14:paraId="26DBB218">
      <w:pPr>
        <w:pStyle w:val="18"/>
        <w:numPr>
          <w:ilvl w:val="0"/>
          <w:numId w:val="1"/>
        </w:numPr>
        <w:jc w:val="both"/>
        <w:rPr>
          <w:rFonts w:ascii="Verdana" w:hAnsi="Verdana"/>
          <w:sz w:val="18"/>
          <w:szCs w:val="18"/>
        </w:rPr>
      </w:pPr>
      <w:r>
        <w:rPr>
          <w:rFonts w:ascii="Verdana" w:hAnsi="Verdana"/>
          <w:sz w:val="18"/>
          <w:szCs w:val="18"/>
        </w:rPr>
        <w:t xml:space="preserve">Develop strategies and implement solutions for </w:t>
      </w:r>
      <w:r>
        <w:rPr>
          <w:rFonts w:ascii="Verdana" w:hAnsi="Verdana"/>
          <w:b/>
          <w:bCs/>
          <w:sz w:val="18"/>
          <w:szCs w:val="18"/>
        </w:rPr>
        <w:t>managing back-ups, restoration</w:t>
      </w:r>
      <w:r>
        <w:rPr>
          <w:rFonts w:ascii="Verdana" w:hAnsi="Verdana"/>
          <w:sz w:val="18"/>
          <w:szCs w:val="18"/>
        </w:rPr>
        <w:t xml:space="preserve">. </w:t>
      </w:r>
    </w:p>
    <w:p w14:paraId="554C1789">
      <w:pPr>
        <w:pStyle w:val="18"/>
        <w:numPr>
          <w:ilvl w:val="0"/>
          <w:numId w:val="1"/>
        </w:numPr>
        <w:jc w:val="both"/>
        <w:rPr>
          <w:rFonts w:ascii="Verdana" w:hAnsi="Verdana"/>
          <w:sz w:val="18"/>
          <w:szCs w:val="18"/>
        </w:rPr>
      </w:pPr>
      <w:r>
        <w:rPr>
          <w:rFonts w:ascii="Verdana" w:hAnsi="Verdana"/>
          <w:sz w:val="18"/>
          <w:szCs w:val="18"/>
        </w:rPr>
        <w:t>Create and manage constraints and indexes.</w:t>
      </w:r>
    </w:p>
    <w:p w14:paraId="632FD449">
      <w:pPr>
        <w:pStyle w:val="18"/>
        <w:numPr>
          <w:ilvl w:val="0"/>
          <w:numId w:val="1"/>
        </w:numPr>
        <w:jc w:val="both"/>
        <w:rPr>
          <w:rFonts w:ascii="Verdana" w:hAnsi="Verdana"/>
          <w:sz w:val="18"/>
          <w:szCs w:val="18"/>
        </w:rPr>
      </w:pPr>
      <w:r>
        <w:rPr>
          <w:rFonts w:ascii="Verdana" w:hAnsi="Verdana"/>
          <w:sz w:val="18"/>
          <w:szCs w:val="18"/>
        </w:rPr>
        <w:t xml:space="preserve">Proactive housekeeping/archiving and shrinking of databases. </w:t>
      </w:r>
    </w:p>
    <w:p w14:paraId="3CEFD57A">
      <w:pPr>
        <w:pStyle w:val="18"/>
        <w:numPr>
          <w:ilvl w:val="0"/>
          <w:numId w:val="1"/>
        </w:numPr>
        <w:jc w:val="both"/>
        <w:rPr>
          <w:rFonts w:ascii="Verdana" w:hAnsi="Verdana"/>
          <w:sz w:val="18"/>
          <w:szCs w:val="18"/>
        </w:rPr>
      </w:pPr>
      <w:r>
        <w:rPr>
          <w:rFonts w:ascii="Verdana" w:hAnsi="Verdana"/>
          <w:sz w:val="18"/>
          <w:szCs w:val="18"/>
        </w:rPr>
        <w:t xml:space="preserve">Manage </w:t>
      </w:r>
      <w:r>
        <w:rPr>
          <w:rFonts w:ascii="Verdana" w:hAnsi="Verdana"/>
          <w:b/>
          <w:bCs/>
          <w:sz w:val="18"/>
          <w:szCs w:val="18"/>
        </w:rPr>
        <w:t>production, QA</w:t>
      </w:r>
      <w:r>
        <w:rPr>
          <w:rFonts w:ascii="Verdana" w:hAnsi="Verdana"/>
          <w:sz w:val="18"/>
          <w:szCs w:val="18"/>
        </w:rPr>
        <w:t xml:space="preserve"> and </w:t>
      </w:r>
      <w:r>
        <w:rPr>
          <w:rFonts w:ascii="Verdana" w:hAnsi="Verdana"/>
          <w:b/>
          <w:bCs/>
          <w:sz w:val="18"/>
          <w:szCs w:val="18"/>
        </w:rPr>
        <w:t>development</w:t>
      </w:r>
      <w:r>
        <w:rPr>
          <w:rFonts w:ascii="Verdana" w:hAnsi="Verdana"/>
          <w:sz w:val="18"/>
          <w:szCs w:val="18"/>
        </w:rPr>
        <w:t xml:space="preserve"> database environments. </w:t>
      </w:r>
    </w:p>
    <w:p w14:paraId="57DD84CE">
      <w:pPr>
        <w:pStyle w:val="18"/>
        <w:numPr>
          <w:ilvl w:val="0"/>
          <w:numId w:val="1"/>
        </w:numPr>
        <w:jc w:val="both"/>
        <w:rPr>
          <w:rFonts w:ascii="Verdana" w:hAnsi="Verdana"/>
          <w:sz w:val="18"/>
          <w:szCs w:val="18"/>
        </w:rPr>
      </w:pPr>
      <w:r>
        <w:rPr>
          <w:rFonts w:ascii="Verdana" w:hAnsi="Verdana"/>
          <w:sz w:val="18"/>
          <w:szCs w:val="18"/>
        </w:rPr>
        <w:t xml:space="preserve">Create detailed documentation including diagrams of database infrastructure. </w:t>
      </w:r>
    </w:p>
    <w:p w14:paraId="683CCAB8">
      <w:pPr>
        <w:pStyle w:val="18"/>
        <w:numPr>
          <w:ilvl w:val="0"/>
          <w:numId w:val="1"/>
        </w:numPr>
        <w:jc w:val="both"/>
        <w:rPr>
          <w:rFonts w:ascii="Verdana" w:hAnsi="Verdana"/>
          <w:sz w:val="18"/>
          <w:szCs w:val="18"/>
        </w:rPr>
      </w:pPr>
      <w:r>
        <w:rPr>
          <w:rFonts w:ascii="Verdana" w:hAnsi="Verdana"/>
          <w:sz w:val="18"/>
          <w:szCs w:val="18"/>
        </w:rPr>
        <w:t>Learn relevant business processes and understand the data flow, criticality and dependencies.</w:t>
      </w:r>
    </w:p>
    <w:p w14:paraId="7F39E6A8">
      <w:pPr>
        <w:pStyle w:val="18"/>
        <w:numPr>
          <w:ilvl w:val="0"/>
          <w:numId w:val="1"/>
        </w:numPr>
        <w:jc w:val="both"/>
        <w:rPr>
          <w:rFonts w:ascii="Verdana" w:hAnsi="Verdana"/>
          <w:sz w:val="18"/>
          <w:szCs w:val="18"/>
        </w:rPr>
      </w:pPr>
      <w:r>
        <w:rPr>
          <w:rFonts w:ascii="Verdana" w:hAnsi="Verdana"/>
          <w:sz w:val="18"/>
          <w:szCs w:val="18"/>
        </w:rPr>
        <w:t xml:space="preserve">Effectively coordinate and communicate with all the stakeholders (internal teams and clients). </w:t>
      </w:r>
    </w:p>
    <w:p w14:paraId="6359F269">
      <w:pPr>
        <w:pStyle w:val="18"/>
        <w:numPr>
          <w:ilvl w:val="0"/>
          <w:numId w:val="1"/>
        </w:numPr>
        <w:jc w:val="both"/>
        <w:rPr>
          <w:rStyle w:val="19"/>
          <w:rFonts w:ascii="Verdana" w:hAnsi="Verdana" w:eastAsiaTheme="majorEastAsia"/>
          <w:sz w:val="18"/>
          <w:szCs w:val="18"/>
          <w:highlight w:val="lightGray"/>
        </w:rPr>
      </w:pPr>
      <w:r>
        <w:rPr>
          <w:rFonts w:ascii="Verdana" w:hAnsi="Verdana"/>
          <w:sz w:val="18"/>
          <w:szCs w:val="18"/>
        </w:rPr>
        <w:t>Set up and maintain database infrastructure for the company’s BI needs.</w:t>
      </w:r>
    </w:p>
    <w:p w14:paraId="5F646470">
      <w:pPr>
        <w:jc w:val="both"/>
        <w:rPr>
          <w:rStyle w:val="19"/>
          <w:rFonts w:ascii="Verdana" w:hAnsi="Verdana" w:eastAsiaTheme="majorEastAsia"/>
          <w:sz w:val="18"/>
          <w:szCs w:val="18"/>
          <w:highlight w:val="lightGray"/>
        </w:rPr>
      </w:pPr>
      <w:r>
        <w:rPr>
          <w:rStyle w:val="19"/>
          <w:rFonts w:ascii="Verdana" w:hAnsi="Verdana" w:eastAsiaTheme="majorEastAsia"/>
          <w:sz w:val="18"/>
          <w:szCs w:val="18"/>
          <w:highlight w:val="lightGray"/>
        </w:rPr>
        <w:t>PROJECT#2:   </w:t>
      </w:r>
    </w:p>
    <w:p w14:paraId="296DFDB9">
      <w:pPr>
        <w:jc w:val="both"/>
        <w:rPr>
          <w:rStyle w:val="19"/>
          <w:rFonts w:ascii="Verdana" w:hAnsi="Verdana" w:eastAsiaTheme="majorEastAsia"/>
          <w:b w:val="0"/>
          <w:bCs w:val="0"/>
          <w:sz w:val="18"/>
          <w:szCs w:val="18"/>
        </w:rPr>
      </w:pPr>
      <w:r>
        <w:rPr>
          <w:rStyle w:val="19"/>
          <w:rFonts w:ascii="Verdana" w:hAnsi="Verdana" w:eastAsiaTheme="majorEastAsia"/>
          <w:sz w:val="18"/>
          <w:szCs w:val="18"/>
        </w:rPr>
        <w:t xml:space="preserve">Client                   : </w:t>
      </w:r>
      <w:r>
        <w:rPr>
          <w:rStyle w:val="19"/>
          <w:rFonts w:ascii="Verdana" w:hAnsi="Verdana" w:eastAsiaTheme="majorEastAsia"/>
          <w:b w:val="0"/>
          <w:bCs w:val="0"/>
          <w:sz w:val="18"/>
          <w:szCs w:val="18"/>
        </w:rPr>
        <w:t>AAP,USA</w:t>
      </w:r>
    </w:p>
    <w:p w14:paraId="7BAB5E4C">
      <w:pPr>
        <w:jc w:val="both"/>
        <w:rPr>
          <w:rStyle w:val="19"/>
          <w:rFonts w:ascii="Verdana" w:hAnsi="Verdana" w:eastAsiaTheme="majorEastAsia"/>
          <w:b w:val="0"/>
          <w:bCs w:val="0"/>
          <w:sz w:val="18"/>
          <w:szCs w:val="18"/>
        </w:rPr>
      </w:pPr>
      <w:r>
        <w:rPr>
          <w:rStyle w:val="19"/>
          <w:rFonts w:ascii="Verdana" w:hAnsi="Verdana" w:eastAsiaTheme="majorEastAsia"/>
          <w:b w:val="0"/>
          <w:bCs w:val="0"/>
          <w:sz w:val="18"/>
          <w:szCs w:val="18"/>
        </w:rPr>
        <w:t>Location</w:t>
      </w:r>
      <w:r>
        <w:rPr>
          <w:rStyle w:val="19"/>
          <w:rFonts w:ascii="Verdana" w:hAnsi="Verdana" w:eastAsiaTheme="majorEastAsia"/>
          <w:b w:val="0"/>
          <w:bCs w:val="0"/>
          <w:sz w:val="18"/>
          <w:szCs w:val="18"/>
        </w:rPr>
        <w:tab/>
      </w:r>
      <w:r>
        <w:rPr>
          <w:rStyle w:val="19"/>
          <w:rFonts w:ascii="Verdana" w:hAnsi="Verdana" w:eastAsiaTheme="majorEastAsia"/>
          <w:b w:val="0"/>
          <w:bCs w:val="0"/>
          <w:sz w:val="18"/>
          <w:szCs w:val="18"/>
        </w:rPr>
        <w:t xml:space="preserve">     : Offshore, Hyderabad</w:t>
      </w:r>
    </w:p>
    <w:p w14:paraId="784D7D5F">
      <w:pPr>
        <w:jc w:val="both"/>
        <w:rPr>
          <w:rStyle w:val="19"/>
          <w:rFonts w:ascii="Verdana" w:hAnsi="Verdana" w:eastAsiaTheme="majorEastAsia"/>
          <w:b w:val="0"/>
          <w:bCs w:val="0"/>
          <w:sz w:val="18"/>
          <w:szCs w:val="18"/>
        </w:rPr>
      </w:pPr>
      <w:r>
        <w:rPr>
          <w:rStyle w:val="19"/>
          <w:rFonts w:ascii="Verdana" w:hAnsi="Verdana" w:eastAsiaTheme="majorEastAsia"/>
          <w:sz w:val="18"/>
          <w:szCs w:val="18"/>
        </w:rPr>
        <w:t xml:space="preserve">Domain                : </w:t>
      </w:r>
      <w:r>
        <w:rPr>
          <w:rStyle w:val="19"/>
          <w:rFonts w:ascii="Verdana" w:hAnsi="Verdana" w:eastAsiaTheme="majorEastAsia"/>
          <w:b w:val="0"/>
          <w:bCs w:val="0"/>
          <w:sz w:val="18"/>
          <w:szCs w:val="18"/>
        </w:rPr>
        <w:t>Manufacturing</w:t>
      </w:r>
    </w:p>
    <w:p w14:paraId="4FCF97C7">
      <w:pPr>
        <w:jc w:val="both"/>
        <w:rPr>
          <w:rStyle w:val="19"/>
          <w:rFonts w:ascii="Verdana" w:hAnsi="Verdana" w:eastAsiaTheme="majorEastAsia"/>
          <w:b w:val="0"/>
          <w:bCs w:val="0"/>
          <w:sz w:val="18"/>
          <w:szCs w:val="18"/>
        </w:rPr>
      </w:pPr>
      <w:r>
        <w:rPr>
          <w:rStyle w:val="19"/>
          <w:rFonts w:ascii="Verdana" w:hAnsi="Verdana" w:eastAsiaTheme="majorEastAsia"/>
          <w:sz w:val="18"/>
          <w:szCs w:val="18"/>
        </w:rPr>
        <w:t xml:space="preserve">Role                      : </w:t>
      </w:r>
      <w:r>
        <w:rPr>
          <w:rStyle w:val="19"/>
          <w:rFonts w:ascii="Verdana" w:hAnsi="Verdana" w:eastAsiaTheme="majorEastAsia"/>
          <w:b w:val="0"/>
          <w:bCs w:val="0"/>
          <w:sz w:val="18"/>
          <w:szCs w:val="18"/>
        </w:rPr>
        <w:t>Database Administrator/Technology Analyst</w:t>
      </w:r>
      <w:r>
        <w:rPr>
          <w:rStyle w:val="19"/>
          <w:rFonts w:ascii="Verdana" w:hAnsi="Verdana" w:eastAsiaTheme="majorEastAsia"/>
          <w:b w:val="0"/>
          <w:bCs w:val="0"/>
          <w:sz w:val="18"/>
          <w:szCs w:val="18"/>
        </w:rPr>
        <w:tab/>
      </w:r>
    </w:p>
    <w:p w14:paraId="69FE8748">
      <w:pPr>
        <w:jc w:val="both"/>
        <w:rPr>
          <w:rStyle w:val="19"/>
          <w:rFonts w:ascii="Verdana" w:hAnsi="Verdana" w:eastAsiaTheme="majorEastAsia"/>
          <w:sz w:val="18"/>
          <w:szCs w:val="18"/>
        </w:rPr>
      </w:pPr>
      <w:r>
        <w:rPr>
          <w:rStyle w:val="19"/>
          <w:rFonts w:ascii="Verdana" w:hAnsi="Verdana" w:eastAsiaTheme="majorEastAsia"/>
          <w:sz w:val="18"/>
          <w:szCs w:val="18"/>
        </w:rPr>
        <w:t xml:space="preserve">Duration   </w:t>
      </w:r>
      <w:r>
        <w:rPr>
          <w:rStyle w:val="19"/>
          <w:rFonts w:ascii="Verdana" w:hAnsi="Verdana" w:eastAsiaTheme="majorEastAsia"/>
          <w:b w:val="0"/>
          <w:bCs w:val="0"/>
          <w:sz w:val="18"/>
          <w:szCs w:val="18"/>
        </w:rPr>
        <w:t xml:space="preserve">            : Jan2016 to Dec2017</w:t>
      </w:r>
    </w:p>
    <w:p w14:paraId="6498B4C3">
      <w:pPr>
        <w:jc w:val="both"/>
        <w:rPr>
          <w:rStyle w:val="19"/>
          <w:rFonts w:ascii="Verdana" w:hAnsi="Verdana" w:eastAsiaTheme="majorEastAsia"/>
          <w:b w:val="0"/>
          <w:bCs w:val="0"/>
          <w:sz w:val="18"/>
          <w:szCs w:val="18"/>
        </w:rPr>
      </w:pPr>
    </w:p>
    <w:p w14:paraId="515B945A">
      <w:pPr>
        <w:jc w:val="both"/>
        <w:rPr>
          <w:rFonts w:ascii="Verdana" w:hAnsi="Verdana"/>
          <w:b/>
          <w:sz w:val="18"/>
          <w:szCs w:val="18"/>
          <w:u w:val="single"/>
        </w:rPr>
      </w:pPr>
    </w:p>
    <w:p w14:paraId="41570FAC">
      <w:pPr>
        <w:jc w:val="both"/>
        <w:rPr>
          <w:rFonts w:ascii="Verdana" w:hAnsi="Verdana"/>
          <w:sz w:val="18"/>
          <w:szCs w:val="18"/>
        </w:rPr>
      </w:pPr>
      <w:r>
        <w:rPr>
          <w:rFonts w:ascii="Verdana" w:hAnsi="Verdana"/>
          <w:b/>
          <w:sz w:val="18"/>
          <w:szCs w:val="18"/>
          <w:u w:val="single"/>
        </w:rPr>
        <w:t>Responsibilities:</w:t>
      </w:r>
    </w:p>
    <w:p w14:paraId="4400FE32">
      <w:pPr>
        <w:pStyle w:val="18"/>
        <w:numPr>
          <w:ilvl w:val="0"/>
          <w:numId w:val="1"/>
        </w:numPr>
        <w:jc w:val="both"/>
        <w:rPr>
          <w:rFonts w:ascii="Verdana" w:hAnsi="Verdana"/>
          <w:sz w:val="18"/>
          <w:szCs w:val="18"/>
        </w:rPr>
      </w:pPr>
      <w:r>
        <w:rPr>
          <w:rFonts w:ascii="Verdana" w:hAnsi="Verdana"/>
          <w:sz w:val="18"/>
          <w:szCs w:val="18"/>
        </w:rPr>
        <w:t xml:space="preserve">Experienced in Installation, Configuration of Enterprise systems </w:t>
      </w:r>
      <w:r>
        <w:rPr>
          <w:rFonts w:ascii="Verdana" w:hAnsi="Verdana"/>
          <w:b/>
          <w:bCs/>
          <w:sz w:val="18"/>
          <w:szCs w:val="18"/>
        </w:rPr>
        <w:t>SQL 2005, SQL 2008, SQL 2008 R2</w:t>
      </w:r>
      <w:r>
        <w:rPr>
          <w:rFonts w:ascii="Verdana" w:hAnsi="Verdana"/>
          <w:sz w:val="18"/>
          <w:szCs w:val="18"/>
        </w:rPr>
        <w:t xml:space="preserve">, SQL Server </w:t>
      </w:r>
      <w:r>
        <w:rPr>
          <w:rFonts w:ascii="Verdana" w:hAnsi="Verdana"/>
          <w:b/>
          <w:bCs/>
          <w:sz w:val="18"/>
          <w:szCs w:val="18"/>
        </w:rPr>
        <w:t>2014</w:t>
      </w:r>
      <w:r>
        <w:rPr>
          <w:rFonts w:ascii="Verdana" w:hAnsi="Verdana"/>
          <w:sz w:val="18"/>
          <w:szCs w:val="18"/>
        </w:rPr>
        <w:t xml:space="preserve"> and other features on the servers.</w:t>
      </w:r>
    </w:p>
    <w:p w14:paraId="75248D4B">
      <w:pPr>
        <w:pStyle w:val="18"/>
        <w:numPr>
          <w:ilvl w:val="0"/>
          <w:numId w:val="1"/>
        </w:numPr>
        <w:jc w:val="both"/>
        <w:rPr>
          <w:rFonts w:ascii="Verdana" w:hAnsi="Verdana"/>
          <w:sz w:val="18"/>
          <w:szCs w:val="18"/>
        </w:rPr>
      </w:pPr>
      <w:r>
        <w:rPr>
          <w:rFonts w:ascii="Verdana" w:hAnsi="Verdana"/>
          <w:sz w:val="18"/>
          <w:szCs w:val="18"/>
        </w:rPr>
        <w:t xml:space="preserve">Implement &amp; troubleshooting high availability features like </w:t>
      </w:r>
      <w:r>
        <w:rPr>
          <w:rFonts w:ascii="Verdana" w:hAnsi="Verdana"/>
          <w:b/>
          <w:bCs/>
          <w:sz w:val="18"/>
          <w:szCs w:val="18"/>
        </w:rPr>
        <w:t>Log shipping</w:t>
      </w:r>
      <w:r>
        <w:rPr>
          <w:rFonts w:ascii="Verdana" w:hAnsi="Verdana"/>
          <w:sz w:val="18"/>
          <w:szCs w:val="18"/>
        </w:rPr>
        <w:t>/</w:t>
      </w:r>
      <w:r>
        <w:rPr>
          <w:rFonts w:ascii="Verdana" w:hAnsi="Verdana"/>
          <w:b/>
          <w:bCs/>
          <w:sz w:val="18"/>
          <w:szCs w:val="18"/>
        </w:rPr>
        <w:t>Clustering</w:t>
      </w:r>
      <w:r>
        <w:rPr>
          <w:rFonts w:ascii="Verdana" w:hAnsi="Verdana"/>
          <w:sz w:val="18"/>
          <w:szCs w:val="18"/>
        </w:rPr>
        <w:t>/</w:t>
      </w:r>
      <w:r>
        <w:rPr>
          <w:rFonts w:ascii="Verdana" w:hAnsi="Verdana"/>
          <w:b/>
          <w:bCs/>
          <w:sz w:val="18"/>
          <w:szCs w:val="18"/>
        </w:rPr>
        <w:t>Always On</w:t>
      </w:r>
      <w:r>
        <w:rPr>
          <w:rFonts w:ascii="Verdana" w:hAnsi="Verdana"/>
          <w:sz w:val="18"/>
          <w:szCs w:val="18"/>
        </w:rPr>
        <w:t>.</w:t>
      </w:r>
    </w:p>
    <w:p w14:paraId="164D5AE1">
      <w:pPr>
        <w:pStyle w:val="18"/>
        <w:numPr>
          <w:ilvl w:val="0"/>
          <w:numId w:val="1"/>
        </w:numPr>
        <w:jc w:val="both"/>
        <w:rPr>
          <w:rFonts w:ascii="Verdana" w:hAnsi="Verdana"/>
          <w:sz w:val="18"/>
          <w:szCs w:val="18"/>
        </w:rPr>
      </w:pPr>
      <w:r>
        <w:rPr>
          <w:rFonts w:ascii="Verdana" w:hAnsi="Verdana"/>
          <w:sz w:val="18"/>
          <w:szCs w:val="18"/>
        </w:rPr>
        <w:t>Recover the Database server in case of disaster.</w:t>
      </w:r>
    </w:p>
    <w:p w14:paraId="30A41B1E">
      <w:pPr>
        <w:pStyle w:val="18"/>
        <w:numPr>
          <w:ilvl w:val="0"/>
          <w:numId w:val="1"/>
        </w:numPr>
        <w:jc w:val="both"/>
        <w:rPr>
          <w:rFonts w:ascii="Verdana" w:hAnsi="Verdana"/>
          <w:sz w:val="18"/>
          <w:szCs w:val="18"/>
        </w:rPr>
      </w:pPr>
      <w:r>
        <w:rPr>
          <w:rFonts w:ascii="Verdana" w:hAnsi="Verdana"/>
          <w:sz w:val="18"/>
          <w:szCs w:val="18"/>
        </w:rPr>
        <w:t>Updating the servers with latest service packs (Cluster/ Stand-alone servers).</w:t>
      </w:r>
    </w:p>
    <w:p w14:paraId="22B11C47">
      <w:pPr>
        <w:pStyle w:val="18"/>
        <w:numPr>
          <w:ilvl w:val="0"/>
          <w:numId w:val="1"/>
        </w:numPr>
        <w:jc w:val="both"/>
        <w:rPr>
          <w:rFonts w:ascii="Verdana" w:hAnsi="Verdana"/>
          <w:sz w:val="18"/>
          <w:szCs w:val="18"/>
        </w:rPr>
      </w:pPr>
      <w:r>
        <w:rPr>
          <w:rFonts w:ascii="Verdana" w:hAnsi="Verdana"/>
          <w:sz w:val="18"/>
          <w:szCs w:val="18"/>
        </w:rPr>
        <w:t xml:space="preserve">Upgrade the </w:t>
      </w:r>
      <w:r>
        <w:rPr>
          <w:rFonts w:ascii="Verdana" w:hAnsi="Verdana"/>
          <w:b/>
          <w:bCs/>
          <w:sz w:val="18"/>
          <w:szCs w:val="18"/>
        </w:rPr>
        <w:t>MS SQL Server 2000, 2005 to MS SQL Server</w:t>
      </w:r>
      <w:r>
        <w:rPr>
          <w:rFonts w:ascii="Verdana" w:hAnsi="Verdana"/>
          <w:sz w:val="18"/>
          <w:szCs w:val="18"/>
        </w:rPr>
        <w:t xml:space="preserve"> </w:t>
      </w:r>
      <w:r>
        <w:rPr>
          <w:rFonts w:ascii="Verdana" w:hAnsi="Verdana"/>
          <w:b/>
          <w:bCs/>
          <w:sz w:val="18"/>
          <w:szCs w:val="18"/>
        </w:rPr>
        <w:t>2008, 2008 R2, 2012</w:t>
      </w:r>
      <w:r>
        <w:rPr>
          <w:rFonts w:ascii="Verdana" w:hAnsi="Verdana"/>
          <w:sz w:val="18"/>
          <w:szCs w:val="18"/>
        </w:rPr>
        <w:t>.</w:t>
      </w:r>
    </w:p>
    <w:p w14:paraId="7F96831E">
      <w:pPr>
        <w:pStyle w:val="18"/>
        <w:numPr>
          <w:ilvl w:val="0"/>
          <w:numId w:val="1"/>
        </w:numPr>
        <w:jc w:val="both"/>
        <w:rPr>
          <w:rFonts w:ascii="Verdana" w:hAnsi="Verdana"/>
          <w:sz w:val="18"/>
          <w:szCs w:val="18"/>
        </w:rPr>
      </w:pPr>
      <w:r>
        <w:rPr>
          <w:rFonts w:ascii="Verdana" w:hAnsi="Verdana"/>
          <w:sz w:val="18"/>
          <w:szCs w:val="18"/>
        </w:rPr>
        <w:t xml:space="preserve">Design backup </w:t>
      </w:r>
      <w:r>
        <w:rPr>
          <w:rFonts w:ascii="Verdana" w:hAnsi="Verdana"/>
          <w:b/>
          <w:bCs/>
          <w:sz w:val="18"/>
          <w:szCs w:val="18"/>
        </w:rPr>
        <w:t>plan for SCM databases</w:t>
      </w:r>
      <w:r>
        <w:rPr>
          <w:rFonts w:ascii="Verdana" w:hAnsi="Verdana"/>
          <w:sz w:val="18"/>
          <w:szCs w:val="18"/>
        </w:rPr>
        <w:t xml:space="preserve"> according to business requirements.</w:t>
      </w:r>
    </w:p>
    <w:p w14:paraId="4C30FFFF">
      <w:pPr>
        <w:pStyle w:val="18"/>
        <w:numPr>
          <w:ilvl w:val="0"/>
          <w:numId w:val="1"/>
        </w:numPr>
        <w:jc w:val="both"/>
        <w:rPr>
          <w:rFonts w:ascii="Verdana" w:hAnsi="Verdana"/>
          <w:sz w:val="18"/>
          <w:szCs w:val="18"/>
        </w:rPr>
      </w:pPr>
      <w:r>
        <w:rPr>
          <w:rFonts w:ascii="Verdana" w:hAnsi="Verdana"/>
          <w:sz w:val="18"/>
          <w:szCs w:val="18"/>
        </w:rPr>
        <w:t xml:space="preserve">Managing &amp; troubleshooting clinical database environments like CPM, SCM, EHR, DB motion, </w:t>
      </w:r>
      <w:r>
        <w:rPr>
          <w:rFonts w:ascii="Verdana" w:hAnsi="Verdana"/>
          <w:b/>
          <w:bCs/>
          <w:sz w:val="18"/>
          <w:szCs w:val="18"/>
        </w:rPr>
        <w:t>TruCare, SCM downtim</w:t>
      </w:r>
      <w:r>
        <w:rPr>
          <w:rFonts w:ascii="Verdana" w:hAnsi="Verdana"/>
          <w:sz w:val="18"/>
          <w:szCs w:val="18"/>
        </w:rPr>
        <w:t>e</w:t>
      </w:r>
    </w:p>
    <w:p w14:paraId="0ED9BB46">
      <w:pPr>
        <w:pStyle w:val="18"/>
        <w:numPr>
          <w:ilvl w:val="0"/>
          <w:numId w:val="1"/>
        </w:numPr>
        <w:jc w:val="both"/>
        <w:rPr>
          <w:rFonts w:ascii="Verdana" w:hAnsi="Verdana"/>
          <w:sz w:val="18"/>
          <w:szCs w:val="18"/>
        </w:rPr>
      </w:pPr>
      <w:r>
        <w:rPr>
          <w:rFonts w:ascii="Verdana" w:hAnsi="Verdana"/>
          <w:b/>
          <w:bCs/>
          <w:sz w:val="18"/>
          <w:szCs w:val="18"/>
        </w:rPr>
        <w:t>Backup &amp; Restore Administration, Migration of SQL Servers</w:t>
      </w:r>
      <w:r>
        <w:rPr>
          <w:rFonts w:ascii="Verdana" w:hAnsi="Verdana"/>
          <w:sz w:val="18"/>
          <w:szCs w:val="18"/>
        </w:rPr>
        <w:t>.</w:t>
      </w:r>
    </w:p>
    <w:p w14:paraId="51F2138B">
      <w:pPr>
        <w:pStyle w:val="18"/>
        <w:numPr>
          <w:ilvl w:val="0"/>
          <w:numId w:val="1"/>
        </w:numPr>
        <w:jc w:val="both"/>
        <w:rPr>
          <w:rFonts w:ascii="Verdana" w:hAnsi="Verdana"/>
          <w:b/>
          <w:bCs/>
          <w:sz w:val="18"/>
          <w:szCs w:val="18"/>
        </w:rPr>
      </w:pPr>
      <w:r>
        <w:rPr>
          <w:rFonts w:ascii="Verdana" w:hAnsi="Verdana"/>
          <w:sz w:val="18"/>
          <w:szCs w:val="18"/>
        </w:rPr>
        <w:t xml:space="preserve">Automation of </w:t>
      </w:r>
      <w:r>
        <w:rPr>
          <w:rFonts w:ascii="Verdana" w:hAnsi="Verdana"/>
          <w:b/>
          <w:bCs/>
          <w:sz w:val="18"/>
          <w:szCs w:val="18"/>
        </w:rPr>
        <w:t>day-to-day monitoring activities such as database status, job failures, disk status etc.</w:t>
      </w:r>
    </w:p>
    <w:p w14:paraId="4EE48E4B">
      <w:pPr>
        <w:pStyle w:val="18"/>
        <w:numPr>
          <w:ilvl w:val="0"/>
          <w:numId w:val="1"/>
        </w:numPr>
        <w:jc w:val="both"/>
        <w:rPr>
          <w:rFonts w:ascii="Verdana" w:hAnsi="Verdana"/>
          <w:sz w:val="18"/>
          <w:szCs w:val="18"/>
        </w:rPr>
      </w:pPr>
      <w:r>
        <w:rPr>
          <w:rFonts w:ascii="Verdana" w:hAnsi="Verdana"/>
          <w:sz w:val="18"/>
          <w:szCs w:val="18"/>
        </w:rPr>
        <w:t xml:space="preserve">Performance tuning of </w:t>
      </w:r>
      <w:r>
        <w:rPr>
          <w:rFonts w:ascii="Verdana" w:hAnsi="Verdana"/>
          <w:b/>
          <w:bCs/>
          <w:sz w:val="18"/>
          <w:szCs w:val="18"/>
        </w:rPr>
        <w:t>indexes &amp; database</w:t>
      </w:r>
      <w:r>
        <w:rPr>
          <w:rFonts w:ascii="Verdana" w:hAnsi="Verdana"/>
          <w:sz w:val="18"/>
          <w:szCs w:val="18"/>
        </w:rPr>
        <w:t>s.</w:t>
      </w:r>
    </w:p>
    <w:p w14:paraId="3133A212">
      <w:pPr>
        <w:pStyle w:val="18"/>
        <w:numPr>
          <w:ilvl w:val="0"/>
          <w:numId w:val="1"/>
        </w:numPr>
        <w:jc w:val="both"/>
        <w:rPr>
          <w:rFonts w:ascii="Verdana" w:hAnsi="Verdana"/>
          <w:b/>
          <w:bCs/>
          <w:sz w:val="18"/>
          <w:szCs w:val="18"/>
        </w:rPr>
      </w:pPr>
      <w:r>
        <w:rPr>
          <w:rFonts w:ascii="Verdana" w:hAnsi="Verdana"/>
          <w:sz w:val="18"/>
          <w:szCs w:val="18"/>
        </w:rPr>
        <w:t xml:space="preserve">Database Monitoring using </w:t>
      </w:r>
      <w:r>
        <w:rPr>
          <w:rFonts w:ascii="Verdana" w:hAnsi="Verdana"/>
          <w:b/>
          <w:bCs/>
          <w:sz w:val="18"/>
          <w:szCs w:val="18"/>
        </w:rPr>
        <w:t>Database tools – Spotlight.</w:t>
      </w:r>
    </w:p>
    <w:p w14:paraId="24DD69AD">
      <w:pPr>
        <w:pStyle w:val="18"/>
        <w:numPr>
          <w:ilvl w:val="0"/>
          <w:numId w:val="1"/>
        </w:numPr>
        <w:jc w:val="both"/>
        <w:rPr>
          <w:rFonts w:ascii="Verdana" w:hAnsi="Verdana"/>
          <w:sz w:val="18"/>
          <w:szCs w:val="18"/>
        </w:rPr>
      </w:pPr>
      <w:r>
        <w:rPr>
          <w:rFonts w:ascii="Verdana" w:hAnsi="Verdana"/>
          <w:sz w:val="18"/>
          <w:szCs w:val="18"/>
        </w:rPr>
        <w:t xml:space="preserve">Taking Backups through Lite speed and maintenance plan, </w:t>
      </w:r>
      <w:r>
        <w:rPr>
          <w:rFonts w:ascii="Verdana" w:hAnsi="Verdana"/>
          <w:b/>
          <w:bCs/>
          <w:sz w:val="18"/>
          <w:szCs w:val="18"/>
        </w:rPr>
        <w:t>Restoring Backups, Scheduling backup jobs</w:t>
      </w:r>
      <w:r>
        <w:rPr>
          <w:rFonts w:ascii="Verdana" w:hAnsi="Verdana"/>
          <w:sz w:val="18"/>
          <w:szCs w:val="18"/>
        </w:rPr>
        <w:t>.</w:t>
      </w:r>
    </w:p>
    <w:p w14:paraId="5D2BE338">
      <w:pPr>
        <w:pStyle w:val="18"/>
        <w:numPr>
          <w:ilvl w:val="0"/>
          <w:numId w:val="1"/>
        </w:numPr>
        <w:jc w:val="both"/>
        <w:rPr>
          <w:rFonts w:ascii="Verdana" w:hAnsi="Verdana"/>
          <w:sz w:val="18"/>
          <w:szCs w:val="18"/>
        </w:rPr>
      </w:pPr>
      <w:r>
        <w:rPr>
          <w:rFonts w:ascii="Verdana" w:hAnsi="Verdana"/>
          <w:sz w:val="18"/>
          <w:szCs w:val="18"/>
        </w:rPr>
        <w:t xml:space="preserve">Configuring thresholds of monitoring tool. </w:t>
      </w:r>
    </w:p>
    <w:p w14:paraId="058596E9">
      <w:pPr>
        <w:pStyle w:val="18"/>
        <w:numPr>
          <w:ilvl w:val="0"/>
          <w:numId w:val="1"/>
        </w:numPr>
        <w:jc w:val="both"/>
        <w:rPr>
          <w:rFonts w:ascii="Verdana" w:hAnsi="Verdana"/>
          <w:sz w:val="18"/>
          <w:szCs w:val="18"/>
        </w:rPr>
      </w:pPr>
      <w:r>
        <w:rPr>
          <w:rFonts w:ascii="Verdana" w:hAnsi="Verdana"/>
          <w:sz w:val="18"/>
          <w:szCs w:val="18"/>
        </w:rPr>
        <w:t>Incident/change/problem/request management.</w:t>
      </w:r>
    </w:p>
    <w:p w14:paraId="3AE50DD0">
      <w:pPr>
        <w:pStyle w:val="18"/>
        <w:jc w:val="both"/>
        <w:rPr>
          <w:rFonts w:ascii="Verdana" w:hAnsi="Verdana"/>
          <w:sz w:val="18"/>
          <w:szCs w:val="18"/>
        </w:rPr>
      </w:pPr>
    </w:p>
    <w:p w14:paraId="058CCC6C">
      <w:pPr>
        <w:jc w:val="both"/>
        <w:rPr>
          <w:rFonts w:ascii="Verdana" w:hAnsi="Verdana"/>
          <w:sz w:val="18"/>
          <w:szCs w:val="18"/>
        </w:rPr>
      </w:pPr>
      <w:r>
        <w:rPr>
          <w:rStyle w:val="19"/>
          <w:rFonts w:ascii="Verdana" w:hAnsi="Verdana" w:eastAsiaTheme="majorEastAsia"/>
          <w:sz w:val="18"/>
          <w:szCs w:val="18"/>
          <w:highlight w:val="lightGray"/>
        </w:rPr>
        <w:t>ROJECT#1:   </w:t>
      </w:r>
    </w:p>
    <w:p w14:paraId="058AEF21">
      <w:pPr>
        <w:ind w:left="360"/>
        <w:jc w:val="both"/>
        <w:rPr>
          <w:rStyle w:val="19"/>
          <w:rFonts w:ascii="Verdana" w:hAnsi="Verdana" w:eastAsiaTheme="majorEastAsia"/>
          <w:b w:val="0"/>
          <w:bCs w:val="0"/>
          <w:sz w:val="18"/>
          <w:szCs w:val="18"/>
        </w:rPr>
      </w:pPr>
      <w:r>
        <w:rPr>
          <w:rStyle w:val="19"/>
          <w:rFonts w:ascii="Verdana" w:hAnsi="Verdana" w:eastAsiaTheme="majorEastAsia"/>
          <w:sz w:val="18"/>
          <w:szCs w:val="18"/>
        </w:rPr>
        <w:t>Client</w:t>
      </w:r>
      <w:r>
        <w:rPr>
          <w:rStyle w:val="19"/>
          <w:rFonts w:ascii="Verdana" w:hAnsi="Verdana" w:eastAsiaTheme="majorEastAsia"/>
          <w:sz w:val="18"/>
          <w:szCs w:val="18"/>
        </w:rPr>
        <w:tab/>
      </w:r>
      <w:r>
        <w:rPr>
          <w:rStyle w:val="19"/>
          <w:rFonts w:ascii="Verdana" w:hAnsi="Verdana" w:eastAsiaTheme="majorEastAsia"/>
          <w:sz w:val="18"/>
          <w:szCs w:val="18"/>
        </w:rPr>
        <w:tab/>
      </w:r>
      <w:r>
        <w:rPr>
          <w:rStyle w:val="19"/>
          <w:rFonts w:ascii="Verdana" w:hAnsi="Verdana" w:eastAsiaTheme="majorEastAsia"/>
          <w:sz w:val="18"/>
          <w:szCs w:val="18"/>
        </w:rPr>
        <w:t xml:space="preserve">                :    </w:t>
      </w:r>
      <w:r>
        <w:rPr>
          <w:rStyle w:val="19"/>
          <w:rFonts w:ascii="Verdana" w:hAnsi="Verdana" w:eastAsiaTheme="majorEastAsia"/>
          <w:bCs w:val="0"/>
          <w:sz w:val="18"/>
          <w:szCs w:val="18"/>
        </w:rPr>
        <w:t xml:space="preserve"> </w:t>
      </w:r>
      <w:r>
        <w:rPr>
          <w:rStyle w:val="19"/>
          <w:rFonts w:ascii="Verdana" w:hAnsi="Verdana" w:eastAsiaTheme="majorEastAsia"/>
          <w:b w:val="0"/>
          <w:bCs w:val="0"/>
          <w:sz w:val="18"/>
          <w:szCs w:val="18"/>
        </w:rPr>
        <w:t>Care Radius, NJ</w:t>
      </w:r>
    </w:p>
    <w:p w14:paraId="3E0478B0">
      <w:pPr>
        <w:ind w:left="360"/>
        <w:jc w:val="both"/>
        <w:rPr>
          <w:rStyle w:val="19"/>
          <w:rFonts w:ascii="Verdana" w:hAnsi="Verdana" w:eastAsiaTheme="majorEastAsia"/>
          <w:sz w:val="18"/>
          <w:szCs w:val="18"/>
        </w:rPr>
      </w:pPr>
      <w:r>
        <w:rPr>
          <w:rStyle w:val="19"/>
          <w:rFonts w:ascii="Verdana" w:hAnsi="Verdana" w:eastAsiaTheme="majorEastAsia"/>
          <w:sz w:val="18"/>
          <w:szCs w:val="18"/>
        </w:rPr>
        <w:t>Location</w:t>
      </w:r>
      <w:r>
        <w:rPr>
          <w:rStyle w:val="19"/>
          <w:rFonts w:ascii="Verdana" w:hAnsi="Verdana" w:eastAsiaTheme="majorEastAsia"/>
          <w:sz w:val="18"/>
          <w:szCs w:val="18"/>
        </w:rPr>
        <w:tab/>
      </w:r>
      <w:r>
        <w:rPr>
          <w:rStyle w:val="19"/>
          <w:rFonts w:ascii="Verdana" w:hAnsi="Verdana" w:eastAsiaTheme="majorEastAsia"/>
          <w:sz w:val="18"/>
          <w:szCs w:val="18"/>
        </w:rPr>
        <w:tab/>
      </w:r>
      <w:r>
        <w:rPr>
          <w:rStyle w:val="19"/>
          <w:rFonts w:ascii="Verdana" w:hAnsi="Verdana" w:eastAsiaTheme="majorEastAsia"/>
          <w:sz w:val="18"/>
          <w:szCs w:val="18"/>
        </w:rPr>
        <w:t xml:space="preserve">                :     </w:t>
      </w:r>
      <w:r>
        <w:rPr>
          <w:rStyle w:val="19"/>
          <w:rFonts w:ascii="Verdana" w:hAnsi="Verdana" w:eastAsiaTheme="majorEastAsia"/>
          <w:b w:val="0"/>
          <w:bCs w:val="0"/>
          <w:sz w:val="18"/>
          <w:szCs w:val="18"/>
        </w:rPr>
        <w:t>Offshore/Hyderabad</w:t>
      </w:r>
    </w:p>
    <w:p w14:paraId="4C96DE84">
      <w:pPr>
        <w:ind w:left="360"/>
        <w:jc w:val="both"/>
        <w:rPr>
          <w:rStyle w:val="19"/>
          <w:rFonts w:ascii="Verdana" w:hAnsi="Verdana" w:eastAsiaTheme="majorEastAsia"/>
          <w:b w:val="0"/>
          <w:bCs w:val="0"/>
          <w:sz w:val="18"/>
          <w:szCs w:val="18"/>
        </w:rPr>
      </w:pPr>
      <w:r>
        <w:rPr>
          <w:rStyle w:val="19"/>
          <w:rFonts w:ascii="Verdana" w:hAnsi="Verdana" w:eastAsiaTheme="majorEastAsia"/>
          <w:sz w:val="18"/>
          <w:szCs w:val="18"/>
        </w:rPr>
        <w:t>Role                                      :</w:t>
      </w:r>
      <w:r>
        <w:rPr>
          <w:rStyle w:val="19"/>
          <w:rFonts w:ascii="Verdana" w:hAnsi="Verdana" w:eastAsiaTheme="majorEastAsia"/>
          <w:b w:val="0"/>
          <w:bCs w:val="0"/>
          <w:sz w:val="18"/>
          <w:szCs w:val="18"/>
        </w:rPr>
        <w:t xml:space="preserve">    </w:t>
      </w:r>
      <w:r>
        <w:rPr>
          <w:rFonts w:ascii="Verdana" w:hAnsi="Verdana"/>
          <w:sz w:val="18"/>
          <w:szCs w:val="18"/>
        </w:rPr>
        <w:t>Production Application Support/Technology Analyst</w:t>
      </w:r>
    </w:p>
    <w:p w14:paraId="52E33AFB">
      <w:pPr>
        <w:ind w:left="2160" w:hanging="1800"/>
        <w:jc w:val="both"/>
        <w:rPr>
          <w:rStyle w:val="19"/>
          <w:rFonts w:ascii="Verdana" w:hAnsi="Verdana" w:eastAsiaTheme="majorEastAsia"/>
          <w:b w:val="0"/>
          <w:bCs w:val="0"/>
          <w:sz w:val="18"/>
          <w:szCs w:val="18"/>
        </w:rPr>
      </w:pPr>
      <w:r>
        <w:rPr>
          <w:rStyle w:val="19"/>
          <w:rFonts w:ascii="Verdana" w:hAnsi="Verdana" w:eastAsiaTheme="majorEastAsia"/>
          <w:sz w:val="18"/>
          <w:szCs w:val="18"/>
        </w:rPr>
        <w:t>Domain                                 :</w:t>
      </w:r>
      <w:r>
        <w:rPr>
          <w:rStyle w:val="19"/>
          <w:rFonts w:ascii="Verdana" w:hAnsi="Verdana" w:eastAsiaTheme="majorEastAsia"/>
          <w:b w:val="0"/>
          <w:bCs w:val="0"/>
          <w:sz w:val="18"/>
          <w:szCs w:val="18"/>
        </w:rPr>
        <w:t xml:space="preserve">     Health care  </w:t>
      </w:r>
    </w:p>
    <w:p w14:paraId="725A7E88">
      <w:pPr>
        <w:ind w:left="360"/>
        <w:jc w:val="both"/>
        <w:rPr>
          <w:rStyle w:val="19"/>
          <w:rFonts w:ascii="Verdana" w:hAnsi="Verdana" w:eastAsiaTheme="majorEastAsia"/>
          <w:b w:val="0"/>
          <w:bCs w:val="0"/>
          <w:sz w:val="18"/>
          <w:szCs w:val="18"/>
        </w:rPr>
      </w:pPr>
      <w:r>
        <w:rPr>
          <w:rStyle w:val="19"/>
          <w:rFonts w:ascii="Verdana" w:hAnsi="Verdana" w:eastAsiaTheme="majorEastAsia"/>
          <w:sz w:val="18"/>
          <w:szCs w:val="18"/>
        </w:rPr>
        <w:t xml:space="preserve">Duration   </w:t>
      </w:r>
      <w:r>
        <w:rPr>
          <w:rStyle w:val="19"/>
          <w:rFonts w:ascii="Verdana" w:hAnsi="Verdana" w:eastAsiaTheme="majorEastAsia"/>
          <w:b w:val="0"/>
          <w:bCs w:val="0"/>
          <w:sz w:val="18"/>
          <w:szCs w:val="18"/>
        </w:rPr>
        <w:t xml:space="preserve">                           :    May 2012 to Dec 2015</w:t>
      </w:r>
    </w:p>
    <w:p w14:paraId="14B50EF6">
      <w:pPr>
        <w:jc w:val="both"/>
        <w:rPr>
          <w:rFonts w:ascii="Verdana" w:hAnsi="Verdana"/>
          <w:b/>
          <w:sz w:val="18"/>
          <w:szCs w:val="18"/>
          <w:u w:val="single"/>
        </w:rPr>
      </w:pPr>
      <w:r>
        <w:rPr>
          <w:rFonts w:ascii="Verdana" w:hAnsi="Verdana"/>
          <w:b/>
          <w:sz w:val="18"/>
          <w:szCs w:val="18"/>
          <w:u w:val="single"/>
        </w:rPr>
        <w:t>Responsibilities:</w:t>
      </w:r>
    </w:p>
    <w:p w14:paraId="010BA80C">
      <w:pPr>
        <w:pStyle w:val="18"/>
        <w:numPr>
          <w:ilvl w:val="0"/>
          <w:numId w:val="1"/>
        </w:numPr>
        <w:jc w:val="both"/>
        <w:rPr>
          <w:rFonts w:ascii="Verdana" w:hAnsi="Verdana"/>
          <w:sz w:val="18"/>
          <w:szCs w:val="18"/>
        </w:rPr>
      </w:pPr>
      <w:r>
        <w:rPr>
          <w:rFonts w:ascii="Verdana" w:hAnsi="Verdana"/>
          <w:sz w:val="18"/>
          <w:szCs w:val="18"/>
        </w:rPr>
        <w:t xml:space="preserve">Provided the </w:t>
      </w:r>
      <w:r>
        <w:rPr>
          <w:rFonts w:ascii="Verdana" w:hAnsi="Verdana"/>
          <w:b/>
          <w:bCs/>
          <w:sz w:val="18"/>
          <w:szCs w:val="18"/>
        </w:rPr>
        <w:t>L1, L2</w:t>
      </w:r>
      <w:r>
        <w:rPr>
          <w:rFonts w:ascii="Verdana" w:hAnsi="Verdana"/>
          <w:sz w:val="18"/>
          <w:szCs w:val="18"/>
        </w:rPr>
        <w:t xml:space="preserve"> technical support for care radius users in Pre-Prod and production environments.</w:t>
      </w:r>
    </w:p>
    <w:p w14:paraId="373A7C12">
      <w:pPr>
        <w:pStyle w:val="18"/>
        <w:numPr>
          <w:ilvl w:val="0"/>
          <w:numId w:val="1"/>
        </w:numPr>
        <w:jc w:val="both"/>
        <w:rPr>
          <w:rFonts w:ascii="Verdana" w:hAnsi="Verdana"/>
          <w:sz w:val="18"/>
          <w:szCs w:val="18"/>
        </w:rPr>
      </w:pPr>
      <w:r>
        <w:rPr>
          <w:rFonts w:ascii="Verdana" w:hAnsi="Verdana"/>
          <w:sz w:val="18"/>
          <w:szCs w:val="18"/>
        </w:rPr>
        <w:t xml:space="preserve">Monitor and </w:t>
      </w:r>
      <w:r>
        <w:rPr>
          <w:rFonts w:ascii="Verdana" w:hAnsi="Verdana"/>
          <w:b/>
          <w:bCs/>
          <w:sz w:val="18"/>
          <w:szCs w:val="18"/>
        </w:rPr>
        <w:t>maintain the environ</w:t>
      </w:r>
      <w:r>
        <w:rPr>
          <w:rFonts w:ascii="Verdana" w:hAnsi="Verdana"/>
          <w:sz w:val="18"/>
          <w:szCs w:val="18"/>
        </w:rPr>
        <w:t>ments to ensure availability of system to users.</w:t>
      </w:r>
    </w:p>
    <w:p w14:paraId="59B6A2B8">
      <w:pPr>
        <w:pStyle w:val="18"/>
        <w:numPr>
          <w:ilvl w:val="0"/>
          <w:numId w:val="1"/>
        </w:numPr>
        <w:jc w:val="both"/>
        <w:rPr>
          <w:rFonts w:ascii="Verdana" w:hAnsi="Verdana"/>
          <w:sz w:val="18"/>
          <w:szCs w:val="18"/>
        </w:rPr>
      </w:pPr>
      <w:r>
        <w:rPr>
          <w:rFonts w:ascii="Verdana" w:hAnsi="Verdana"/>
          <w:sz w:val="18"/>
          <w:szCs w:val="18"/>
        </w:rPr>
        <w:t>Aided with user account management and access issues.</w:t>
      </w:r>
    </w:p>
    <w:p w14:paraId="4E8D4C87">
      <w:pPr>
        <w:pStyle w:val="18"/>
        <w:numPr>
          <w:ilvl w:val="0"/>
          <w:numId w:val="1"/>
        </w:numPr>
        <w:jc w:val="both"/>
        <w:rPr>
          <w:rFonts w:ascii="Verdana" w:hAnsi="Verdana"/>
          <w:b/>
          <w:bCs/>
          <w:sz w:val="18"/>
          <w:szCs w:val="18"/>
        </w:rPr>
      </w:pPr>
      <w:r>
        <w:rPr>
          <w:rFonts w:ascii="Verdana" w:hAnsi="Verdana"/>
          <w:sz w:val="18"/>
          <w:szCs w:val="18"/>
        </w:rPr>
        <w:t xml:space="preserve">Troubleshoot and </w:t>
      </w:r>
      <w:r>
        <w:rPr>
          <w:rFonts w:ascii="Verdana" w:hAnsi="Verdana"/>
          <w:b/>
          <w:bCs/>
          <w:sz w:val="18"/>
          <w:szCs w:val="18"/>
        </w:rPr>
        <w:t>resolve claim, authorization</w:t>
      </w:r>
      <w:r>
        <w:rPr>
          <w:rFonts w:ascii="Verdana" w:hAnsi="Verdana"/>
          <w:sz w:val="18"/>
          <w:szCs w:val="18"/>
        </w:rPr>
        <w:t xml:space="preserve"> and application related issues through incident </w:t>
      </w:r>
      <w:r>
        <w:rPr>
          <w:rFonts w:ascii="Verdana" w:hAnsi="Verdana"/>
          <w:b/>
          <w:bCs/>
          <w:sz w:val="18"/>
          <w:szCs w:val="18"/>
        </w:rPr>
        <w:t>management system.</w:t>
      </w:r>
    </w:p>
    <w:p w14:paraId="1DBDAF29">
      <w:pPr>
        <w:pStyle w:val="18"/>
        <w:numPr>
          <w:ilvl w:val="0"/>
          <w:numId w:val="1"/>
        </w:numPr>
        <w:jc w:val="both"/>
        <w:rPr>
          <w:rFonts w:ascii="Verdana" w:hAnsi="Verdana"/>
          <w:sz w:val="18"/>
          <w:szCs w:val="18"/>
        </w:rPr>
      </w:pPr>
      <w:r>
        <w:rPr>
          <w:rFonts w:ascii="Verdana" w:hAnsi="Verdana"/>
          <w:sz w:val="18"/>
          <w:szCs w:val="18"/>
        </w:rPr>
        <w:t xml:space="preserve">Assisted users in </w:t>
      </w:r>
      <w:r>
        <w:rPr>
          <w:rFonts w:ascii="Verdana" w:hAnsi="Verdana"/>
          <w:b/>
          <w:bCs/>
          <w:sz w:val="18"/>
          <w:szCs w:val="18"/>
        </w:rPr>
        <w:t>navigating through the features</w:t>
      </w:r>
      <w:r>
        <w:rPr>
          <w:rFonts w:ascii="Verdana" w:hAnsi="Verdana"/>
          <w:sz w:val="18"/>
          <w:szCs w:val="18"/>
        </w:rPr>
        <w:t xml:space="preserve"> and functionalities of the application.</w:t>
      </w:r>
    </w:p>
    <w:p w14:paraId="10F582C0">
      <w:pPr>
        <w:pStyle w:val="18"/>
        <w:numPr>
          <w:ilvl w:val="0"/>
          <w:numId w:val="1"/>
        </w:numPr>
        <w:jc w:val="both"/>
        <w:rPr>
          <w:rFonts w:ascii="Verdana" w:hAnsi="Verdana"/>
          <w:sz w:val="18"/>
          <w:szCs w:val="18"/>
        </w:rPr>
      </w:pPr>
      <w:r>
        <w:rPr>
          <w:rFonts w:ascii="Verdana" w:hAnsi="Verdana"/>
          <w:sz w:val="18"/>
          <w:szCs w:val="18"/>
        </w:rPr>
        <w:t xml:space="preserve">Collaborated with the </w:t>
      </w:r>
      <w:r>
        <w:rPr>
          <w:rFonts w:ascii="Verdana" w:hAnsi="Verdana"/>
          <w:b/>
          <w:bCs/>
          <w:sz w:val="18"/>
          <w:szCs w:val="18"/>
        </w:rPr>
        <w:t>development team to escalate and resolve</w:t>
      </w:r>
      <w:r>
        <w:rPr>
          <w:rFonts w:ascii="Verdana" w:hAnsi="Verdana"/>
          <w:sz w:val="18"/>
          <w:szCs w:val="18"/>
        </w:rPr>
        <w:t xml:space="preserve"> critical issues.</w:t>
      </w:r>
    </w:p>
    <w:p w14:paraId="35A5C4D6">
      <w:pPr>
        <w:pStyle w:val="18"/>
        <w:numPr>
          <w:ilvl w:val="0"/>
          <w:numId w:val="1"/>
        </w:numPr>
        <w:jc w:val="both"/>
        <w:rPr>
          <w:rFonts w:ascii="Verdana" w:hAnsi="Verdana"/>
          <w:sz w:val="18"/>
          <w:szCs w:val="18"/>
        </w:rPr>
      </w:pPr>
      <w:r>
        <w:rPr>
          <w:rFonts w:ascii="Verdana" w:hAnsi="Verdana"/>
          <w:sz w:val="18"/>
          <w:szCs w:val="18"/>
        </w:rPr>
        <w:t>Document and track user issues and resolutions</w:t>
      </w:r>
    </w:p>
    <w:p w14:paraId="337D0B5A">
      <w:pPr>
        <w:pStyle w:val="18"/>
        <w:numPr>
          <w:ilvl w:val="0"/>
          <w:numId w:val="1"/>
        </w:numPr>
        <w:jc w:val="both"/>
        <w:rPr>
          <w:rFonts w:ascii="Verdana" w:hAnsi="Verdana"/>
          <w:b/>
          <w:bCs/>
          <w:sz w:val="18"/>
          <w:szCs w:val="18"/>
        </w:rPr>
      </w:pPr>
      <w:r>
        <w:rPr>
          <w:rFonts w:ascii="Verdana" w:hAnsi="Verdana"/>
          <w:sz w:val="18"/>
          <w:szCs w:val="18"/>
        </w:rPr>
        <w:t xml:space="preserve">Responded to user inquiries </w:t>
      </w:r>
      <w:r>
        <w:rPr>
          <w:rFonts w:ascii="Verdana" w:hAnsi="Verdana"/>
          <w:b/>
          <w:bCs/>
          <w:sz w:val="18"/>
          <w:szCs w:val="18"/>
        </w:rPr>
        <w:t>through various channels (phone, email, chat)</w:t>
      </w:r>
    </w:p>
    <w:p w14:paraId="5F294BB8">
      <w:pPr>
        <w:pStyle w:val="18"/>
        <w:numPr>
          <w:ilvl w:val="0"/>
          <w:numId w:val="1"/>
        </w:numPr>
        <w:jc w:val="both"/>
        <w:rPr>
          <w:rFonts w:ascii="Verdana" w:hAnsi="Verdana"/>
          <w:sz w:val="18"/>
          <w:szCs w:val="18"/>
        </w:rPr>
      </w:pPr>
      <w:r>
        <w:rPr>
          <w:rFonts w:ascii="Verdana" w:hAnsi="Verdana"/>
          <w:b/>
          <w:bCs/>
          <w:sz w:val="18"/>
          <w:szCs w:val="18"/>
        </w:rPr>
        <w:t>Helped with user account management and access issues, password related</w:t>
      </w:r>
      <w:r>
        <w:rPr>
          <w:rFonts w:ascii="Verdana" w:hAnsi="Verdana"/>
          <w:sz w:val="18"/>
          <w:szCs w:val="18"/>
        </w:rPr>
        <w:t xml:space="preserve"> issues.</w:t>
      </w:r>
    </w:p>
    <w:p w14:paraId="4E4AAB62">
      <w:pPr>
        <w:pStyle w:val="18"/>
        <w:numPr>
          <w:ilvl w:val="0"/>
          <w:numId w:val="1"/>
        </w:numPr>
        <w:jc w:val="both"/>
        <w:rPr>
          <w:rFonts w:ascii="Verdana" w:hAnsi="Verdana"/>
          <w:sz w:val="18"/>
          <w:szCs w:val="18"/>
        </w:rPr>
      </w:pPr>
      <w:r>
        <w:rPr>
          <w:rFonts w:ascii="Verdana" w:hAnsi="Verdana"/>
          <w:sz w:val="18"/>
          <w:szCs w:val="18"/>
        </w:rPr>
        <w:t xml:space="preserve">Guided users on how </w:t>
      </w:r>
      <w:r>
        <w:rPr>
          <w:rFonts w:ascii="Verdana" w:hAnsi="Verdana"/>
          <w:b/>
          <w:bCs/>
          <w:sz w:val="18"/>
          <w:szCs w:val="18"/>
        </w:rPr>
        <w:t>to use different features and tools within the</w:t>
      </w:r>
      <w:r>
        <w:rPr>
          <w:rFonts w:ascii="Verdana" w:hAnsi="Verdana"/>
          <w:sz w:val="18"/>
          <w:szCs w:val="18"/>
        </w:rPr>
        <w:t xml:space="preserve"> application.</w:t>
      </w:r>
    </w:p>
    <w:p w14:paraId="219DAAC4">
      <w:pPr>
        <w:pStyle w:val="18"/>
        <w:numPr>
          <w:ilvl w:val="0"/>
          <w:numId w:val="1"/>
        </w:numPr>
        <w:jc w:val="both"/>
        <w:rPr>
          <w:rFonts w:ascii="Verdana" w:hAnsi="Verdana"/>
          <w:sz w:val="18"/>
          <w:szCs w:val="18"/>
        </w:rPr>
      </w:pPr>
      <w:r>
        <w:rPr>
          <w:rFonts w:ascii="Verdana" w:hAnsi="Verdana"/>
          <w:sz w:val="18"/>
          <w:szCs w:val="18"/>
        </w:rPr>
        <w:t xml:space="preserve">Escalated complex </w:t>
      </w:r>
      <w:r>
        <w:rPr>
          <w:rFonts w:ascii="Verdana" w:hAnsi="Verdana"/>
          <w:b/>
          <w:bCs/>
          <w:sz w:val="18"/>
          <w:szCs w:val="18"/>
        </w:rPr>
        <w:t>issues to higher-level support or</w:t>
      </w:r>
      <w:r>
        <w:rPr>
          <w:rFonts w:ascii="Verdana" w:hAnsi="Verdana"/>
          <w:sz w:val="18"/>
          <w:szCs w:val="18"/>
        </w:rPr>
        <w:t xml:space="preserve"> development teams.</w:t>
      </w:r>
    </w:p>
    <w:p w14:paraId="38ACE4B7">
      <w:pPr>
        <w:pStyle w:val="18"/>
        <w:numPr>
          <w:ilvl w:val="0"/>
          <w:numId w:val="1"/>
        </w:numPr>
        <w:jc w:val="both"/>
        <w:rPr>
          <w:rFonts w:ascii="Verdana" w:hAnsi="Verdana"/>
          <w:sz w:val="18"/>
          <w:szCs w:val="18"/>
        </w:rPr>
      </w:pPr>
      <w:r>
        <w:rPr>
          <w:rFonts w:ascii="Verdana" w:hAnsi="Verdana"/>
          <w:sz w:val="18"/>
          <w:szCs w:val="18"/>
        </w:rPr>
        <w:t xml:space="preserve">Gathered user </w:t>
      </w:r>
      <w:r>
        <w:rPr>
          <w:rFonts w:ascii="Verdana" w:hAnsi="Verdana"/>
          <w:b/>
          <w:bCs/>
          <w:sz w:val="18"/>
          <w:szCs w:val="18"/>
        </w:rPr>
        <w:t>feedback and communicated it to the development</w:t>
      </w:r>
      <w:r>
        <w:rPr>
          <w:rFonts w:ascii="Verdana" w:hAnsi="Verdana"/>
          <w:sz w:val="18"/>
          <w:szCs w:val="18"/>
        </w:rPr>
        <w:t xml:space="preserve"> team for improvements.</w:t>
      </w:r>
    </w:p>
    <w:p w14:paraId="5BCF0D35">
      <w:pPr>
        <w:pStyle w:val="18"/>
        <w:numPr>
          <w:ilvl w:val="0"/>
          <w:numId w:val="1"/>
        </w:numPr>
        <w:jc w:val="both"/>
        <w:rPr>
          <w:rFonts w:ascii="Verdana" w:hAnsi="Verdana"/>
          <w:sz w:val="18"/>
          <w:szCs w:val="18"/>
        </w:rPr>
      </w:pPr>
      <w:r>
        <w:rPr>
          <w:rFonts w:ascii="Verdana" w:hAnsi="Verdana"/>
          <w:sz w:val="18"/>
          <w:szCs w:val="18"/>
        </w:rPr>
        <w:t>Tested new features and updates to ensure they meet quality standards.</w:t>
      </w:r>
    </w:p>
    <w:p w14:paraId="313A8418">
      <w:pPr>
        <w:pStyle w:val="18"/>
        <w:numPr>
          <w:ilvl w:val="0"/>
          <w:numId w:val="1"/>
        </w:numPr>
        <w:jc w:val="both"/>
        <w:rPr>
          <w:rFonts w:ascii="Verdana" w:hAnsi="Verdana"/>
          <w:sz w:val="18"/>
          <w:szCs w:val="18"/>
        </w:rPr>
      </w:pPr>
      <w:r>
        <w:rPr>
          <w:rFonts w:ascii="Verdana" w:hAnsi="Verdana"/>
          <w:sz w:val="18"/>
          <w:szCs w:val="18"/>
        </w:rPr>
        <w:t xml:space="preserve">Identified and </w:t>
      </w:r>
      <w:r>
        <w:rPr>
          <w:rFonts w:ascii="Verdana" w:hAnsi="Verdana"/>
          <w:b/>
          <w:bCs/>
          <w:sz w:val="18"/>
          <w:szCs w:val="18"/>
        </w:rPr>
        <w:t>reported bugs and issues to the</w:t>
      </w:r>
      <w:r>
        <w:rPr>
          <w:rFonts w:ascii="Verdana" w:hAnsi="Verdana"/>
          <w:sz w:val="18"/>
          <w:szCs w:val="18"/>
        </w:rPr>
        <w:t xml:space="preserve"> development team.</w:t>
      </w:r>
    </w:p>
    <w:p w14:paraId="2CEA5E64">
      <w:pPr>
        <w:pStyle w:val="18"/>
        <w:numPr>
          <w:ilvl w:val="0"/>
          <w:numId w:val="1"/>
        </w:numPr>
        <w:jc w:val="both"/>
        <w:rPr>
          <w:rFonts w:ascii="Verdana" w:hAnsi="Verdana"/>
          <w:sz w:val="18"/>
          <w:szCs w:val="18"/>
        </w:rPr>
      </w:pPr>
      <w:r>
        <w:rPr>
          <w:rFonts w:ascii="Verdana" w:hAnsi="Verdana"/>
          <w:sz w:val="18"/>
          <w:szCs w:val="18"/>
        </w:rPr>
        <w:t xml:space="preserve">Collaborated with </w:t>
      </w:r>
      <w:r>
        <w:rPr>
          <w:rFonts w:ascii="Verdana" w:hAnsi="Verdana"/>
          <w:b/>
          <w:bCs/>
          <w:sz w:val="18"/>
          <w:szCs w:val="18"/>
        </w:rPr>
        <w:t>the development team to reproduce and resolve</w:t>
      </w:r>
      <w:r>
        <w:rPr>
          <w:rFonts w:ascii="Verdana" w:hAnsi="Verdana"/>
          <w:sz w:val="18"/>
          <w:szCs w:val="18"/>
        </w:rPr>
        <w:t xml:space="preserve"> reported issues.</w:t>
      </w:r>
    </w:p>
    <w:p w14:paraId="3633FBB8">
      <w:pPr>
        <w:pStyle w:val="18"/>
        <w:numPr>
          <w:ilvl w:val="0"/>
          <w:numId w:val="1"/>
        </w:numPr>
        <w:jc w:val="both"/>
        <w:rPr>
          <w:rFonts w:ascii="Verdana" w:hAnsi="Verdana"/>
          <w:sz w:val="18"/>
          <w:szCs w:val="18"/>
        </w:rPr>
      </w:pPr>
      <w:r>
        <w:rPr>
          <w:rFonts w:ascii="Verdana" w:hAnsi="Verdana"/>
          <w:sz w:val="18"/>
          <w:szCs w:val="18"/>
        </w:rPr>
        <w:t xml:space="preserve">Performed regression </w:t>
      </w:r>
      <w:r>
        <w:rPr>
          <w:rFonts w:ascii="Verdana" w:hAnsi="Verdana"/>
          <w:b/>
          <w:bCs/>
          <w:sz w:val="18"/>
          <w:szCs w:val="18"/>
        </w:rPr>
        <w:t>testing after updates or patches are</w:t>
      </w:r>
      <w:r>
        <w:rPr>
          <w:rFonts w:ascii="Verdana" w:hAnsi="Verdana"/>
          <w:sz w:val="18"/>
          <w:szCs w:val="18"/>
        </w:rPr>
        <w:t xml:space="preserve"> applied.</w:t>
      </w:r>
    </w:p>
    <w:p w14:paraId="034C9013">
      <w:pPr>
        <w:pStyle w:val="18"/>
        <w:numPr>
          <w:ilvl w:val="0"/>
          <w:numId w:val="1"/>
        </w:numPr>
        <w:jc w:val="both"/>
        <w:rPr>
          <w:rFonts w:ascii="Verdana" w:hAnsi="Verdana"/>
          <w:sz w:val="18"/>
          <w:szCs w:val="18"/>
        </w:rPr>
      </w:pPr>
      <w:r>
        <w:rPr>
          <w:rFonts w:ascii="Verdana" w:hAnsi="Verdana"/>
          <w:sz w:val="18"/>
          <w:szCs w:val="18"/>
        </w:rPr>
        <w:t xml:space="preserve">Monitor system </w:t>
      </w:r>
      <w:r>
        <w:rPr>
          <w:rFonts w:ascii="Verdana" w:hAnsi="Verdana"/>
          <w:b/>
          <w:bCs/>
          <w:sz w:val="18"/>
          <w:szCs w:val="18"/>
        </w:rPr>
        <w:t>performance and troubleshoot</w:t>
      </w:r>
      <w:r>
        <w:rPr>
          <w:rFonts w:ascii="Verdana" w:hAnsi="Verdana"/>
          <w:sz w:val="18"/>
          <w:szCs w:val="18"/>
        </w:rPr>
        <w:t xml:space="preserve"> </w:t>
      </w:r>
      <w:r>
        <w:rPr>
          <w:rFonts w:ascii="Verdana" w:hAnsi="Verdana"/>
          <w:b/>
          <w:bCs/>
          <w:sz w:val="18"/>
          <w:szCs w:val="18"/>
        </w:rPr>
        <w:t>technical issu</w:t>
      </w:r>
      <w:r>
        <w:rPr>
          <w:rFonts w:ascii="Verdana" w:hAnsi="Verdana"/>
          <w:sz w:val="18"/>
          <w:szCs w:val="18"/>
        </w:rPr>
        <w:t>es</w:t>
      </w:r>
      <w:r>
        <w:rPr>
          <w:rFonts w:ascii="Verdana" w:hAnsi="Verdana"/>
          <w:color w:val="374151"/>
          <w:sz w:val="18"/>
          <w:szCs w:val="18"/>
        </w:rPr>
        <w:t>.</w:t>
      </w:r>
    </w:p>
    <w:p w14:paraId="2B3FCE4B">
      <w:pPr>
        <w:pStyle w:val="18"/>
        <w:numPr>
          <w:ilvl w:val="0"/>
          <w:numId w:val="1"/>
        </w:numPr>
        <w:jc w:val="both"/>
        <w:rPr>
          <w:rFonts w:ascii="Verdana" w:hAnsi="Verdana"/>
          <w:sz w:val="18"/>
          <w:szCs w:val="18"/>
        </w:rPr>
      </w:pPr>
      <w:r>
        <w:rPr>
          <w:rFonts w:ascii="Verdana" w:hAnsi="Verdana"/>
          <w:sz w:val="18"/>
          <w:szCs w:val="18"/>
        </w:rPr>
        <w:t xml:space="preserve">Ensure data security and compliance with </w:t>
      </w:r>
      <w:r>
        <w:rPr>
          <w:rFonts w:ascii="Verdana" w:hAnsi="Verdana"/>
          <w:b/>
          <w:bCs/>
          <w:sz w:val="18"/>
          <w:szCs w:val="18"/>
        </w:rPr>
        <w:t>healthcare regulations</w:t>
      </w:r>
      <w:r>
        <w:rPr>
          <w:rFonts w:ascii="Verdana" w:hAnsi="Verdana"/>
          <w:sz w:val="18"/>
          <w:szCs w:val="18"/>
        </w:rPr>
        <w:t>.</w:t>
      </w:r>
    </w:p>
    <w:p w14:paraId="49D9DF3A">
      <w:pPr>
        <w:pStyle w:val="18"/>
        <w:numPr>
          <w:ilvl w:val="0"/>
          <w:numId w:val="1"/>
        </w:numPr>
        <w:jc w:val="both"/>
        <w:rPr>
          <w:rFonts w:ascii="Verdana" w:hAnsi="Verdana"/>
          <w:b/>
          <w:bCs/>
          <w:sz w:val="18"/>
          <w:szCs w:val="18"/>
          <w:highlight w:val="lightGray"/>
        </w:rPr>
      </w:pPr>
      <w:r>
        <w:rPr>
          <w:rFonts w:ascii="Verdana" w:hAnsi="Verdana"/>
          <w:sz w:val="18"/>
          <w:szCs w:val="18"/>
        </w:rPr>
        <w:t>Keep documentation up to date with the latest features and changes.</w:t>
      </w:r>
    </w:p>
    <w:p w14:paraId="46558598">
      <w:pPr>
        <w:pStyle w:val="18"/>
        <w:numPr>
          <w:ilvl w:val="0"/>
          <w:numId w:val="1"/>
        </w:numPr>
        <w:jc w:val="both"/>
        <w:rPr>
          <w:rFonts w:ascii="Verdana" w:hAnsi="Verdana"/>
          <w:sz w:val="18"/>
          <w:szCs w:val="18"/>
        </w:rPr>
      </w:pPr>
      <w:r>
        <w:rPr>
          <w:rFonts w:ascii="Verdana" w:hAnsi="Verdana"/>
          <w:sz w:val="18"/>
          <w:szCs w:val="18"/>
        </w:rPr>
        <w:t xml:space="preserve">Gathered </w:t>
      </w:r>
      <w:r>
        <w:rPr>
          <w:rFonts w:ascii="Verdana" w:hAnsi="Verdana"/>
          <w:b/>
          <w:bCs/>
          <w:sz w:val="18"/>
          <w:szCs w:val="18"/>
        </w:rPr>
        <w:t>user feedback on the application's</w:t>
      </w:r>
      <w:r>
        <w:rPr>
          <w:rFonts w:ascii="Verdana" w:hAnsi="Verdana"/>
          <w:sz w:val="18"/>
          <w:szCs w:val="18"/>
        </w:rPr>
        <w:t xml:space="preserve"> usability.</w:t>
      </w:r>
    </w:p>
    <w:p w14:paraId="59F2E3AC">
      <w:pPr>
        <w:pStyle w:val="18"/>
        <w:numPr>
          <w:ilvl w:val="0"/>
          <w:numId w:val="1"/>
        </w:numPr>
        <w:jc w:val="both"/>
        <w:rPr>
          <w:rFonts w:ascii="Verdana" w:hAnsi="Verdana"/>
          <w:sz w:val="18"/>
          <w:szCs w:val="18"/>
        </w:rPr>
      </w:pPr>
      <w:r>
        <w:rPr>
          <w:rFonts w:ascii="Verdana" w:hAnsi="Verdana"/>
          <w:sz w:val="18"/>
          <w:szCs w:val="18"/>
        </w:rPr>
        <w:t xml:space="preserve">Worked with the development </w:t>
      </w:r>
      <w:r>
        <w:rPr>
          <w:rFonts w:ascii="Verdana" w:hAnsi="Verdana"/>
          <w:b/>
          <w:bCs/>
          <w:sz w:val="18"/>
          <w:szCs w:val="18"/>
        </w:rPr>
        <w:t>team to implement user interface improvements</w:t>
      </w:r>
      <w:r>
        <w:rPr>
          <w:rFonts w:ascii="Verdana" w:hAnsi="Verdana"/>
          <w:sz w:val="18"/>
          <w:szCs w:val="18"/>
        </w:rPr>
        <w:t>.</w:t>
      </w:r>
    </w:p>
    <w:p w14:paraId="561513F3">
      <w:pPr>
        <w:pStyle w:val="18"/>
        <w:numPr>
          <w:ilvl w:val="0"/>
          <w:numId w:val="1"/>
        </w:numPr>
        <w:jc w:val="both"/>
        <w:rPr>
          <w:rFonts w:ascii="Verdana" w:hAnsi="Verdana"/>
          <w:sz w:val="18"/>
          <w:szCs w:val="18"/>
        </w:rPr>
      </w:pPr>
      <w:r>
        <w:rPr>
          <w:rFonts w:ascii="Verdana" w:hAnsi="Verdana"/>
          <w:sz w:val="18"/>
          <w:szCs w:val="18"/>
        </w:rPr>
        <w:t>Conduct usability testing to identify areas for enhancement.</w:t>
      </w:r>
    </w:p>
    <w:p w14:paraId="01AB42A6">
      <w:pPr>
        <w:pStyle w:val="18"/>
        <w:ind w:left="720"/>
        <w:jc w:val="both"/>
        <w:rPr>
          <w:rFonts w:ascii="Verdana" w:hAnsi="Verdana"/>
          <w:sz w:val="18"/>
          <w:szCs w:val="18"/>
        </w:rPr>
      </w:pPr>
    </w:p>
    <w:p w14:paraId="222886F7">
      <w:pPr>
        <w:pStyle w:val="13"/>
        <w:shd w:val="clear" w:color="auto" w:fill="CCCCCC"/>
        <w:jc w:val="both"/>
        <w:rPr>
          <w:rFonts w:ascii="Verdana" w:hAnsi="Verdana"/>
          <w:sz w:val="18"/>
          <w:szCs w:val="18"/>
        </w:rPr>
      </w:pPr>
      <w:r>
        <w:rPr>
          <w:rFonts w:ascii="Verdana" w:hAnsi="Verdana"/>
          <w:sz w:val="18"/>
          <w:szCs w:val="18"/>
        </w:rPr>
        <w:t xml:space="preserve">EDUCATION DETAILS                                    </w:t>
      </w:r>
      <w:r>
        <w:rPr>
          <w:rFonts w:ascii="Verdana" w:hAnsi="Verdana"/>
          <w:sz w:val="18"/>
          <w:szCs w:val="18"/>
        </w:rPr>
        <w:tab/>
      </w:r>
    </w:p>
    <w:p w14:paraId="07CE6F1A">
      <w:pPr>
        <w:numPr>
          <w:ilvl w:val="0"/>
          <w:numId w:val="3"/>
        </w:numPr>
        <w:spacing w:line="360" w:lineRule="auto"/>
        <w:jc w:val="both"/>
        <w:rPr>
          <w:rFonts w:ascii="Verdana" w:hAnsi="Verdana"/>
          <w:sz w:val="18"/>
          <w:szCs w:val="18"/>
        </w:rPr>
      </w:pPr>
      <w:r>
        <w:rPr>
          <w:rFonts w:ascii="Verdana" w:hAnsi="Verdana"/>
          <w:sz w:val="18"/>
          <w:szCs w:val="18"/>
        </w:rPr>
        <w:t>Master of Computer Applications from Acharya Nagarjuna University.</w:t>
      </w:r>
    </w:p>
    <w:p w14:paraId="646126E3">
      <w:pPr>
        <w:rPr>
          <w:sz w:val="18"/>
          <w:szCs w:val="18"/>
        </w:rPr>
      </w:pPr>
    </w:p>
    <w:sectPr>
      <w:head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55901">
    <w:pPr>
      <w:pStyle w:val="16"/>
    </w:pPr>
    <w:r>
      <w:fldChar w:fldCharType="begin"/>
    </w:r>
    <w:r>
      <w:instrText xml:space="preserve"> INCLUDEPICTURE "https://learn.microsoft.com/media/learn/certification/badges/microsoft-certified-fundamentals-badge.svg?branch=main" \* MERGEFORMATINET </w:instrText>
    </w:r>
    <w:r>
      <w:fldChar w:fldCharType="separate"/>
    </w:r>
    <w:r>
      <w:pict>
        <v:shape id="_x0000_i1025" o:spt="75" type="#_x0000_t75" style="height:24pt;width:24pt;" filled="f" o:preferrelative="t" stroked="f" coordsize="21600,21600">
          <v:path/>
          <v:fill on="f" focussize="0,0"/>
          <v:stroke on="f" joinstyle="miter"/>
          <v:imagedata o:title=""/>
          <o:lock v:ext="edit" aspectratio="t"/>
          <w10:wrap type="none"/>
          <w10:anchorlock/>
        </v:shape>
      </w:pict>
    </w:r>
    <w:r>
      <w:fldChar w:fldCharType="end"/>
    </w:r>
    <w:r>
      <w:t xml:space="preserve">                                                                                                          </w:t>
    </w:r>
    <w:r>
      <mc:AlternateContent>
        <mc:Choice Requires="wps">
          <w:drawing>
            <wp:inline distT="0" distB="0" distL="0" distR="0">
              <wp:extent cx="304800" cy="304800"/>
              <wp:effectExtent l="0" t="0" r="0" b="0"/>
              <wp:docPr id="1" name="Rectangle 3" descr="https://learn.microsoft.com/media/learn/certification/badges/microsoft-certified-fundamentals-badge.svg?branch=mai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Rectangle 3" o:spid="_x0000_s1026" o:spt="1" alt="https://learn.microsoft.com/media/learn/certification/badges/microsoft-certified-fundamentals-badge.svg?branch=main"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HzJZ00gAAAAMBAAAPAAAAAAAAAAEAIAAAACIAAABkcnMvZG93bnJl&#10;di54bWxQSwECFAAUAAAACACHTuJAnJXM1jwCAACOBAAADgAAAAAAAAABACAAAAAhAQAAZHJzL2Uy&#10;b0RvYy54bWxQSwUGAAAAAAYABgBZAQAAzwUAAAAA&#10;">
              <v:fill on="f" focussize="0,0"/>
              <v:stroke on="f"/>
              <v:imagedata o:title=""/>
              <o:lock v:ext="edit" aspectratio="t"/>
              <w10:wrap type="none"/>
              <w10:anchorlock/>
            </v:rect>
          </w:pict>
        </mc:Fallback>
      </mc:AlternateContent>
    </w:r>
    <w:r>
      <w:t xml:space="preserve"> </w:t>
    </w:r>
    <w:r>
      <w:drawing>
        <wp:inline distT="0" distB="0" distL="0" distR="0">
          <wp:extent cx="891540" cy="960120"/>
          <wp:effectExtent l="0" t="0" r="3810" b="0"/>
          <wp:docPr id="1029419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419278"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91540" cy="9601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D552C3"/>
    <w:multiLevelType w:val="multilevel"/>
    <w:tmpl w:val="2BD552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D995981"/>
    <w:multiLevelType w:val="multilevel"/>
    <w:tmpl w:val="3D995981"/>
    <w:lvl w:ilvl="0" w:tentative="0">
      <w:start w:val="1"/>
      <w:numFmt w:val="bullet"/>
      <w:lvlText w:val=""/>
      <w:lvlJc w:val="left"/>
      <w:pPr>
        <w:ind w:left="1332" w:hanging="360"/>
      </w:pPr>
      <w:rPr>
        <w:rFonts w:hint="default" w:ascii="Symbol" w:hAnsi="Symbol"/>
      </w:rPr>
    </w:lvl>
    <w:lvl w:ilvl="1" w:tentative="0">
      <w:start w:val="1"/>
      <w:numFmt w:val="bullet"/>
      <w:lvlText w:val="o"/>
      <w:lvlJc w:val="left"/>
      <w:pPr>
        <w:ind w:left="2052" w:hanging="360"/>
      </w:pPr>
      <w:rPr>
        <w:rFonts w:hint="default" w:ascii="Courier New" w:hAnsi="Courier New" w:cs="Courier New"/>
      </w:rPr>
    </w:lvl>
    <w:lvl w:ilvl="2" w:tentative="0">
      <w:start w:val="1"/>
      <w:numFmt w:val="bullet"/>
      <w:lvlText w:val=""/>
      <w:lvlJc w:val="left"/>
      <w:pPr>
        <w:ind w:left="2772" w:hanging="360"/>
      </w:pPr>
      <w:rPr>
        <w:rFonts w:hint="default" w:ascii="Wingdings" w:hAnsi="Wingdings"/>
      </w:rPr>
    </w:lvl>
    <w:lvl w:ilvl="3" w:tentative="0">
      <w:start w:val="1"/>
      <w:numFmt w:val="bullet"/>
      <w:lvlText w:val=""/>
      <w:lvlJc w:val="left"/>
      <w:pPr>
        <w:ind w:left="3492" w:hanging="360"/>
      </w:pPr>
      <w:rPr>
        <w:rFonts w:hint="default" w:ascii="Symbol" w:hAnsi="Symbol"/>
      </w:rPr>
    </w:lvl>
    <w:lvl w:ilvl="4" w:tentative="0">
      <w:start w:val="1"/>
      <w:numFmt w:val="bullet"/>
      <w:lvlText w:val="o"/>
      <w:lvlJc w:val="left"/>
      <w:pPr>
        <w:ind w:left="4212" w:hanging="360"/>
      </w:pPr>
      <w:rPr>
        <w:rFonts w:hint="default" w:ascii="Courier New" w:hAnsi="Courier New" w:cs="Courier New"/>
      </w:rPr>
    </w:lvl>
    <w:lvl w:ilvl="5" w:tentative="0">
      <w:start w:val="1"/>
      <w:numFmt w:val="bullet"/>
      <w:lvlText w:val=""/>
      <w:lvlJc w:val="left"/>
      <w:pPr>
        <w:ind w:left="4932" w:hanging="360"/>
      </w:pPr>
      <w:rPr>
        <w:rFonts w:hint="default" w:ascii="Wingdings" w:hAnsi="Wingdings"/>
      </w:rPr>
    </w:lvl>
    <w:lvl w:ilvl="6" w:tentative="0">
      <w:start w:val="1"/>
      <w:numFmt w:val="bullet"/>
      <w:lvlText w:val=""/>
      <w:lvlJc w:val="left"/>
      <w:pPr>
        <w:ind w:left="5652" w:hanging="360"/>
      </w:pPr>
      <w:rPr>
        <w:rFonts w:hint="default" w:ascii="Symbol" w:hAnsi="Symbol"/>
      </w:rPr>
    </w:lvl>
    <w:lvl w:ilvl="7" w:tentative="0">
      <w:start w:val="1"/>
      <w:numFmt w:val="bullet"/>
      <w:lvlText w:val="o"/>
      <w:lvlJc w:val="left"/>
      <w:pPr>
        <w:ind w:left="6372" w:hanging="360"/>
      </w:pPr>
      <w:rPr>
        <w:rFonts w:hint="default" w:ascii="Courier New" w:hAnsi="Courier New" w:cs="Courier New"/>
      </w:rPr>
    </w:lvl>
    <w:lvl w:ilvl="8" w:tentative="0">
      <w:start w:val="1"/>
      <w:numFmt w:val="bullet"/>
      <w:lvlText w:val=""/>
      <w:lvlJc w:val="left"/>
      <w:pPr>
        <w:ind w:left="7092" w:hanging="360"/>
      </w:pPr>
      <w:rPr>
        <w:rFonts w:hint="default" w:ascii="Wingdings" w:hAnsi="Wingdings"/>
      </w:rPr>
    </w:lvl>
  </w:abstractNum>
  <w:abstractNum w:abstractNumId="2">
    <w:nsid w:val="77775155"/>
    <w:multiLevelType w:val="multilevel"/>
    <w:tmpl w:val="7777515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1B9"/>
    <w:rsid w:val="0000114B"/>
    <w:rsid w:val="0001467D"/>
    <w:rsid w:val="0002329E"/>
    <w:rsid w:val="00026A83"/>
    <w:rsid w:val="000360B0"/>
    <w:rsid w:val="00042136"/>
    <w:rsid w:val="00046478"/>
    <w:rsid w:val="00052B5C"/>
    <w:rsid w:val="00072F95"/>
    <w:rsid w:val="00077317"/>
    <w:rsid w:val="0008394F"/>
    <w:rsid w:val="000861EF"/>
    <w:rsid w:val="00086C5E"/>
    <w:rsid w:val="000949F5"/>
    <w:rsid w:val="00096BB1"/>
    <w:rsid w:val="000B73D6"/>
    <w:rsid w:val="000C3A10"/>
    <w:rsid w:val="000D54FC"/>
    <w:rsid w:val="000E6681"/>
    <w:rsid w:val="000E67ED"/>
    <w:rsid w:val="000F2819"/>
    <w:rsid w:val="000F4DBB"/>
    <w:rsid w:val="000F7ABA"/>
    <w:rsid w:val="00105B91"/>
    <w:rsid w:val="00120374"/>
    <w:rsid w:val="00126170"/>
    <w:rsid w:val="00132E8A"/>
    <w:rsid w:val="00141EDC"/>
    <w:rsid w:val="00154334"/>
    <w:rsid w:val="001669E8"/>
    <w:rsid w:val="001819F3"/>
    <w:rsid w:val="00192E18"/>
    <w:rsid w:val="00193AB9"/>
    <w:rsid w:val="001947DA"/>
    <w:rsid w:val="001B00CE"/>
    <w:rsid w:val="001C758A"/>
    <w:rsid w:val="00201CC1"/>
    <w:rsid w:val="00215469"/>
    <w:rsid w:val="002310B9"/>
    <w:rsid w:val="002357D8"/>
    <w:rsid w:val="00254525"/>
    <w:rsid w:val="00260B2F"/>
    <w:rsid w:val="00282986"/>
    <w:rsid w:val="00293F3B"/>
    <w:rsid w:val="002C0A73"/>
    <w:rsid w:val="002C493A"/>
    <w:rsid w:val="002C7170"/>
    <w:rsid w:val="002D42E2"/>
    <w:rsid w:val="002E41B3"/>
    <w:rsid w:val="002E76D4"/>
    <w:rsid w:val="0030719B"/>
    <w:rsid w:val="003072D0"/>
    <w:rsid w:val="003244FA"/>
    <w:rsid w:val="00326D31"/>
    <w:rsid w:val="00346761"/>
    <w:rsid w:val="00363F3F"/>
    <w:rsid w:val="00387945"/>
    <w:rsid w:val="00395655"/>
    <w:rsid w:val="003B63E5"/>
    <w:rsid w:val="003C2872"/>
    <w:rsid w:val="003C556A"/>
    <w:rsid w:val="003C643A"/>
    <w:rsid w:val="003D5F18"/>
    <w:rsid w:val="003E609E"/>
    <w:rsid w:val="003F720C"/>
    <w:rsid w:val="003F7616"/>
    <w:rsid w:val="00407A82"/>
    <w:rsid w:val="00446564"/>
    <w:rsid w:val="00450B4B"/>
    <w:rsid w:val="00452B56"/>
    <w:rsid w:val="00460FC5"/>
    <w:rsid w:val="00477227"/>
    <w:rsid w:val="00481C54"/>
    <w:rsid w:val="004835EF"/>
    <w:rsid w:val="004A17DA"/>
    <w:rsid w:val="004A3E8B"/>
    <w:rsid w:val="004D02D4"/>
    <w:rsid w:val="004D2EA1"/>
    <w:rsid w:val="004D33C8"/>
    <w:rsid w:val="004D52B9"/>
    <w:rsid w:val="004E70E1"/>
    <w:rsid w:val="004F32B0"/>
    <w:rsid w:val="00503FAF"/>
    <w:rsid w:val="0050580F"/>
    <w:rsid w:val="005239DD"/>
    <w:rsid w:val="00523C29"/>
    <w:rsid w:val="00525D5D"/>
    <w:rsid w:val="005303D1"/>
    <w:rsid w:val="00535E3A"/>
    <w:rsid w:val="005462B5"/>
    <w:rsid w:val="005471A0"/>
    <w:rsid w:val="005503D0"/>
    <w:rsid w:val="00561D4B"/>
    <w:rsid w:val="00562B2B"/>
    <w:rsid w:val="00577F9D"/>
    <w:rsid w:val="0058207B"/>
    <w:rsid w:val="005A4FB5"/>
    <w:rsid w:val="005A5BDC"/>
    <w:rsid w:val="005C0871"/>
    <w:rsid w:val="005C5AFD"/>
    <w:rsid w:val="005D5B37"/>
    <w:rsid w:val="005E4480"/>
    <w:rsid w:val="006019AA"/>
    <w:rsid w:val="006058C6"/>
    <w:rsid w:val="006078C4"/>
    <w:rsid w:val="006111CF"/>
    <w:rsid w:val="00614B81"/>
    <w:rsid w:val="006271B0"/>
    <w:rsid w:val="0063553A"/>
    <w:rsid w:val="00641A8C"/>
    <w:rsid w:val="00661F6D"/>
    <w:rsid w:val="0066636C"/>
    <w:rsid w:val="00677C3F"/>
    <w:rsid w:val="00680C26"/>
    <w:rsid w:val="006A35D5"/>
    <w:rsid w:val="006A5380"/>
    <w:rsid w:val="006A57FE"/>
    <w:rsid w:val="006B4FDB"/>
    <w:rsid w:val="006B50BE"/>
    <w:rsid w:val="006B595A"/>
    <w:rsid w:val="006D5990"/>
    <w:rsid w:val="006F3FAC"/>
    <w:rsid w:val="00706394"/>
    <w:rsid w:val="0071385D"/>
    <w:rsid w:val="00723AA4"/>
    <w:rsid w:val="007361C0"/>
    <w:rsid w:val="00740F3B"/>
    <w:rsid w:val="00742106"/>
    <w:rsid w:val="007426D1"/>
    <w:rsid w:val="007610EF"/>
    <w:rsid w:val="00773A43"/>
    <w:rsid w:val="007816FE"/>
    <w:rsid w:val="00781729"/>
    <w:rsid w:val="00783A79"/>
    <w:rsid w:val="0079536B"/>
    <w:rsid w:val="007A38F2"/>
    <w:rsid w:val="007A62D4"/>
    <w:rsid w:val="007A7BF8"/>
    <w:rsid w:val="007C3D82"/>
    <w:rsid w:val="007D0D60"/>
    <w:rsid w:val="007D0F1C"/>
    <w:rsid w:val="007D581A"/>
    <w:rsid w:val="007E13E2"/>
    <w:rsid w:val="007F580F"/>
    <w:rsid w:val="00804054"/>
    <w:rsid w:val="00804998"/>
    <w:rsid w:val="00805CE5"/>
    <w:rsid w:val="00807CB4"/>
    <w:rsid w:val="008275CD"/>
    <w:rsid w:val="008349D1"/>
    <w:rsid w:val="00842E55"/>
    <w:rsid w:val="00846EBA"/>
    <w:rsid w:val="0084773B"/>
    <w:rsid w:val="008553EC"/>
    <w:rsid w:val="00857AA1"/>
    <w:rsid w:val="008703E6"/>
    <w:rsid w:val="0087077C"/>
    <w:rsid w:val="00874141"/>
    <w:rsid w:val="00874DEC"/>
    <w:rsid w:val="00874E25"/>
    <w:rsid w:val="00882A92"/>
    <w:rsid w:val="00890311"/>
    <w:rsid w:val="00894FFA"/>
    <w:rsid w:val="008958BF"/>
    <w:rsid w:val="008A7502"/>
    <w:rsid w:val="008A7B77"/>
    <w:rsid w:val="008B3186"/>
    <w:rsid w:val="008C082F"/>
    <w:rsid w:val="008C1EAE"/>
    <w:rsid w:val="008E015E"/>
    <w:rsid w:val="008E4FBF"/>
    <w:rsid w:val="008F077A"/>
    <w:rsid w:val="008F24D4"/>
    <w:rsid w:val="009011BD"/>
    <w:rsid w:val="009111E4"/>
    <w:rsid w:val="009330B2"/>
    <w:rsid w:val="00933BF5"/>
    <w:rsid w:val="009431A5"/>
    <w:rsid w:val="00981205"/>
    <w:rsid w:val="00997C4A"/>
    <w:rsid w:val="009A3502"/>
    <w:rsid w:val="009A5FDF"/>
    <w:rsid w:val="009C6CD6"/>
    <w:rsid w:val="009D79AB"/>
    <w:rsid w:val="009E0A3E"/>
    <w:rsid w:val="009E4AA5"/>
    <w:rsid w:val="009F68B5"/>
    <w:rsid w:val="00A0454A"/>
    <w:rsid w:val="00A07CDD"/>
    <w:rsid w:val="00A13086"/>
    <w:rsid w:val="00A17922"/>
    <w:rsid w:val="00A23F13"/>
    <w:rsid w:val="00A26891"/>
    <w:rsid w:val="00A31D7B"/>
    <w:rsid w:val="00A629F1"/>
    <w:rsid w:val="00A64F60"/>
    <w:rsid w:val="00A669F0"/>
    <w:rsid w:val="00A73A5F"/>
    <w:rsid w:val="00AA4222"/>
    <w:rsid w:val="00AD0032"/>
    <w:rsid w:val="00AD4081"/>
    <w:rsid w:val="00AE7C30"/>
    <w:rsid w:val="00AF0E9F"/>
    <w:rsid w:val="00AF19E7"/>
    <w:rsid w:val="00AF1B6B"/>
    <w:rsid w:val="00B01236"/>
    <w:rsid w:val="00B11346"/>
    <w:rsid w:val="00B23DB1"/>
    <w:rsid w:val="00B27C0E"/>
    <w:rsid w:val="00B27DD2"/>
    <w:rsid w:val="00B3298D"/>
    <w:rsid w:val="00B51D7B"/>
    <w:rsid w:val="00B5393E"/>
    <w:rsid w:val="00B704AA"/>
    <w:rsid w:val="00B71A35"/>
    <w:rsid w:val="00BC1B2E"/>
    <w:rsid w:val="00BD38AA"/>
    <w:rsid w:val="00BE09C8"/>
    <w:rsid w:val="00BE1FF4"/>
    <w:rsid w:val="00BF7D44"/>
    <w:rsid w:val="00C013FB"/>
    <w:rsid w:val="00C046C7"/>
    <w:rsid w:val="00C07533"/>
    <w:rsid w:val="00C2796F"/>
    <w:rsid w:val="00C42664"/>
    <w:rsid w:val="00C42805"/>
    <w:rsid w:val="00C44872"/>
    <w:rsid w:val="00C471FC"/>
    <w:rsid w:val="00C56B1C"/>
    <w:rsid w:val="00C607EF"/>
    <w:rsid w:val="00C64D11"/>
    <w:rsid w:val="00C66D35"/>
    <w:rsid w:val="00C72CD3"/>
    <w:rsid w:val="00CA1A4B"/>
    <w:rsid w:val="00CB25DB"/>
    <w:rsid w:val="00CB5175"/>
    <w:rsid w:val="00CB6C2C"/>
    <w:rsid w:val="00CC258A"/>
    <w:rsid w:val="00CD7DCC"/>
    <w:rsid w:val="00CE53D4"/>
    <w:rsid w:val="00CF7EAE"/>
    <w:rsid w:val="00D01828"/>
    <w:rsid w:val="00D06445"/>
    <w:rsid w:val="00D06D88"/>
    <w:rsid w:val="00D17C92"/>
    <w:rsid w:val="00D2346E"/>
    <w:rsid w:val="00D24B41"/>
    <w:rsid w:val="00D31BF3"/>
    <w:rsid w:val="00D47C95"/>
    <w:rsid w:val="00D666C6"/>
    <w:rsid w:val="00D77AF4"/>
    <w:rsid w:val="00D8255C"/>
    <w:rsid w:val="00D85ED1"/>
    <w:rsid w:val="00D949A1"/>
    <w:rsid w:val="00DA2BB8"/>
    <w:rsid w:val="00DA385C"/>
    <w:rsid w:val="00DA60D1"/>
    <w:rsid w:val="00DB2E72"/>
    <w:rsid w:val="00DB4100"/>
    <w:rsid w:val="00DB5E49"/>
    <w:rsid w:val="00DC3F2D"/>
    <w:rsid w:val="00DD3F67"/>
    <w:rsid w:val="00DD407C"/>
    <w:rsid w:val="00DE2443"/>
    <w:rsid w:val="00DF3564"/>
    <w:rsid w:val="00DF50FA"/>
    <w:rsid w:val="00DF7EA1"/>
    <w:rsid w:val="00E36077"/>
    <w:rsid w:val="00E379CB"/>
    <w:rsid w:val="00E417AF"/>
    <w:rsid w:val="00E448FB"/>
    <w:rsid w:val="00E51059"/>
    <w:rsid w:val="00E621B9"/>
    <w:rsid w:val="00E93378"/>
    <w:rsid w:val="00E968A4"/>
    <w:rsid w:val="00E97BB5"/>
    <w:rsid w:val="00EA01F3"/>
    <w:rsid w:val="00EA7AB8"/>
    <w:rsid w:val="00EB206E"/>
    <w:rsid w:val="00EB6E61"/>
    <w:rsid w:val="00EB75AF"/>
    <w:rsid w:val="00EC05BD"/>
    <w:rsid w:val="00EC27C4"/>
    <w:rsid w:val="00EC2E6E"/>
    <w:rsid w:val="00ED330A"/>
    <w:rsid w:val="00EE2BB8"/>
    <w:rsid w:val="00EE55C9"/>
    <w:rsid w:val="00F00A1A"/>
    <w:rsid w:val="00F031AB"/>
    <w:rsid w:val="00F06E35"/>
    <w:rsid w:val="00F63094"/>
    <w:rsid w:val="00F652DF"/>
    <w:rsid w:val="00F72398"/>
    <w:rsid w:val="00F7559B"/>
    <w:rsid w:val="00F7757C"/>
    <w:rsid w:val="00F86E70"/>
    <w:rsid w:val="00F87A61"/>
    <w:rsid w:val="00F91F68"/>
    <w:rsid w:val="00F96107"/>
    <w:rsid w:val="00F977BB"/>
    <w:rsid w:val="00F97CDD"/>
    <w:rsid w:val="00FA2F92"/>
    <w:rsid w:val="00FA3F95"/>
    <w:rsid w:val="00FA5758"/>
    <w:rsid w:val="00FC646A"/>
    <w:rsid w:val="00FC7008"/>
    <w:rsid w:val="00FF09C8"/>
    <w:rsid w:val="658D5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kern w:val="0"/>
      <w:sz w:val="24"/>
      <w:szCs w:val="24"/>
      <w:lang w:val="en-US" w:eastAsia="en-US" w:bidi="ar-SA"/>
      <w14:ligatures w14:val="none"/>
    </w:rPr>
  </w:style>
  <w:style w:type="paragraph" w:styleId="2">
    <w:name w:val="heading 1"/>
    <w:basedOn w:val="1"/>
    <w:next w:val="1"/>
    <w:link w:val="22"/>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3"/>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4"/>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5"/>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6"/>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7"/>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8"/>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0"/>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link w:val="40"/>
    <w:qFormat/>
    <w:uiPriority w:val="0"/>
    <w:pPr>
      <w:spacing w:after="120"/>
    </w:pPr>
    <w:rPr>
      <w:rFonts w:asciiTheme="minorHAnsi" w:hAnsiTheme="minorHAnsi" w:eastAsiaTheme="minorHAnsi" w:cstheme="minorBidi"/>
      <w:kern w:val="2"/>
      <w14:ligatures w14:val="standardContextual"/>
    </w:rPr>
  </w:style>
  <w:style w:type="character" w:styleId="14">
    <w:name w:val="FollowedHyperlink"/>
    <w:basedOn w:val="11"/>
    <w:semiHidden/>
    <w:unhideWhenUsed/>
    <w:qFormat/>
    <w:uiPriority w:val="99"/>
    <w:rPr>
      <w:color w:val="96607D" w:themeColor="followedHyperlink"/>
      <w:u w:val="single"/>
      <w14:textFill>
        <w14:solidFill>
          <w14:schemeClr w14:val="folHlink"/>
        </w14:solidFill>
      </w14:textFill>
    </w:rPr>
  </w:style>
  <w:style w:type="paragraph" w:styleId="15">
    <w:name w:val="footer"/>
    <w:basedOn w:val="1"/>
    <w:link w:val="42"/>
    <w:qFormat/>
    <w:uiPriority w:val="0"/>
    <w:pPr>
      <w:tabs>
        <w:tab w:val="center" w:pos="4320"/>
        <w:tab w:val="right" w:pos="8640"/>
      </w:tabs>
    </w:pPr>
  </w:style>
  <w:style w:type="paragraph" w:styleId="16">
    <w:name w:val="header"/>
    <w:basedOn w:val="1"/>
    <w:link w:val="43"/>
    <w:qFormat/>
    <w:uiPriority w:val="0"/>
    <w:pPr>
      <w:tabs>
        <w:tab w:val="center" w:pos="4320"/>
        <w:tab w:val="right" w:pos="8640"/>
      </w:tabs>
    </w:pPr>
  </w:style>
  <w:style w:type="character" w:styleId="17">
    <w:name w:val="Hyperlink"/>
    <w:basedOn w:val="11"/>
    <w:unhideWhenUsed/>
    <w:qFormat/>
    <w:uiPriority w:val="99"/>
    <w:rPr>
      <w:color w:val="467886" w:themeColor="hyperlink"/>
      <w:u w:val="single"/>
      <w14:textFill>
        <w14:solidFill>
          <w14:schemeClr w14:val="hlink"/>
        </w14:solidFill>
      </w14:textFill>
    </w:rPr>
  </w:style>
  <w:style w:type="paragraph" w:styleId="18">
    <w:name w:val="Normal (Web)"/>
    <w:basedOn w:val="1"/>
    <w:qFormat/>
    <w:uiPriority w:val="0"/>
    <w:pPr>
      <w:spacing w:before="100" w:beforeAutospacing="1" w:after="100" w:afterAutospacing="1"/>
    </w:pPr>
  </w:style>
  <w:style w:type="character" w:styleId="19">
    <w:name w:val="Strong"/>
    <w:qFormat/>
    <w:uiPriority w:val="0"/>
    <w:rPr>
      <w:b/>
      <w:bCs/>
    </w:rPr>
  </w:style>
  <w:style w:type="paragraph" w:styleId="20">
    <w:name w:val="Subtitle"/>
    <w:basedOn w:val="1"/>
    <w:next w:val="1"/>
    <w:link w:val="32"/>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1">
    <w:name w:val="Title"/>
    <w:basedOn w:val="1"/>
    <w:next w:val="1"/>
    <w:link w:val="31"/>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22">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23">
    <w:name w:val="Heading 2 Char"/>
    <w:basedOn w:val="11"/>
    <w:link w:val="3"/>
    <w:uiPriority w:val="9"/>
    <w:rPr>
      <w:rFonts w:asciiTheme="majorHAnsi" w:hAnsiTheme="majorHAnsi" w:eastAsiaTheme="majorEastAsia" w:cstheme="majorBidi"/>
      <w:color w:val="104862" w:themeColor="accent1" w:themeShade="BF"/>
      <w:sz w:val="32"/>
      <w:szCs w:val="32"/>
    </w:rPr>
  </w:style>
  <w:style w:type="character" w:customStyle="1" w:styleId="24">
    <w:name w:val="Heading 3 Char"/>
    <w:basedOn w:val="11"/>
    <w:link w:val="4"/>
    <w:semiHidden/>
    <w:uiPriority w:val="9"/>
    <w:rPr>
      <w:rFonts w:eastAsiaTheme="majorEastAsia" w:cstheme="majorBidi"/>
      <w:color w:val="104862" w:themeColor="accent1" w:themeShade="BF"/>
      <w:sz w:val="28"/>
      <w:szCs w:val="28"/>
    </w:rPr>
  </w:style>
  <w:style w:type="character" w:customStyle="1" w:styleId="25">
    <w:name w:val="Heading 4 Char"/>
    <w:basedOn w:val="11"/>
    <w:link w:val="5"/>
    <w:semiHidden/>
    <w:uiPriority w:val="9"/>
    <w:rPr>
      <w:rFonts w:eastAsiaTheme="majorEastAsia" w:cstheme="majorBidi"/>
      <w:i/>
      <w:iCs/>
      <w:color w:val="104862" w:themeColor="accent1" w:themeShade="BF"/>
    </w:rPr>
  </w:style>
  <w:style w:type="character" w:customStyle="1" w:styleId="26">
    <w:name w:val="Heading 5 Char"/>
    <w:basedOn w:val="11"/>
    <w:link w:val="6"/>
    <w:semiHidden/>
    <w:uiPriority w:val="9"/>
    <w:rPr>
      <w:rFonts w:eastAsiaTheme="majorEastAsia" w:cstheme="majorBidi"/>
      <w:color w:val="104862" w:themeColor="accent1" w:themeShade="BF"/>
    </w:rPr>
  </w:style>
  <w:style w:type="character" w:customStyle="1" w:styleId="27">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8">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0">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1">
    <w:name w:val="Title Char"/>
    <w:basedOn w:val="11"/>
    <w:link w:val="21"/>
    <w:uiPriority w:val="10"/>
    <w:rPr>
      <w:rFonts w:asciiTheme="majorHAnsi" w:hAnsiTheme="majorHAnsi" w:eastAsiaTheme="majorEastAsia" w:cstheme="majorBidi"/>
      <w:spacing w:val="-10"/>
      <w:kern w:val="28"/>
      <w:sz w:val="56"/>
      <w:szCs w:val="56"/>
    </w:rPr>
  </w:style>
  <w:style w:type="character" w:customStyle="1" w:styleId="32">
    <w:name w:val="Subtitle Char"/>
    <w:basedOn w:val="11"/>
    <w:link w:val="20"/>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Quote Char"/>
    <w:basedOn w:val="11"/>
    <w:link w:val="33"/>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link w:val="46"/>
    <w:qFormat/>
    <w:uiPriority w:val="34"/>
    <w:pPr>
      <w:ind w:left="720"/>
      <w:contextualSpacing/>
    </w:pPr>
  </w:style>
  <w:style w:type="character" w:customStyle="1" w:styleId="36">
    <w:name w:val="Intense Emphasis"/>
    <w:basedOn w:val="11"/>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8">
    <w:name w:val="Intense Quote Char"/>
    <w:basedOn w:val="11"/>
    <w:link w:val="37"/>
    <w:uiPriority w:val="30"/>
    <w:rPr>
      <w:i/>
      <w:iCs/>
      <w:color w:val="104862" w:themeColor="accent1" w:themeShade="BF"/>
    </w:rPr>
  </w:style>
  <w:style w:type="character" w:customStyle="1" w:styleId="39">
    <w:name w:val="Intense Reference"/>
    <w:basedOn w:val="11"/>
    <w:qFormat/>
    <w:uiPriority w:val="32"/>
    <w:rPr>
      <w:b/>
      <w:bCs/>
      <w:smallCaps/>
      <w:color w:val="104862" w:themeColor="accent1" w:themeShade="BF"/>
      <w:spacing w:val="5"/>
    </w:rPr>
  </w:style>
  <w:style w:type="character" w:customStyle="1" w:styleId="40">
    <w:name w:val="Body Text Char"/>
    <w:link w:val="13"/>
    <w:uiPriority w:val="0"/>
  </w:style>
  <w:style w:type="character" w:customStyle="1" w:styleId="41">
    <w:name w:val="Body Text Char1"/>
    <w:basedOn w:val="11"/>
    <w:semiHidden/>
    <w:qFormat/>
    <w:uiPriority w:val="99"/>
    <w:rPr>
      <w:rFonts w:ascii="Times New Roman" w:hAnsi="Times New Roman" w:eastAsia="Times New Roman" w:cs="Times New Roman"/>
      <w:kern w:val="0"/>
      <w14:ligatures w14:val="none"/>
    </w:rPr>
  </w:style>
  <w:style w:type="character" w:customStyle="1" w:styleId="42">
    <w:name w:val="Footer Char"/>
    <w:basedOn w:val="11"/>
    <w:link w:val="15"/>
    <w:qFormat/>
    <w:uiPriority w:val="0"/>
    <w:rPr>
      <w:rFonts w:ascii="Times New Roman" w:hAnsi="Times New Roman" w:eastAsia="Times New Roman" w:cs="Times New Roman"/>
      <w:kern w:val="0"/>
      <w14:ligatures w14:val="none"/>
    </w:rPr>
  </w:style>
  <w:style w:type="character" w:customStyle="1" w:styleId="43">
    <w:name w:val="Header Char"/>
    <w:basedOn w:val="11"/>
    <w:link w:val="16"/>
    <w:qFormat/>
    <w:uiPriority w:val="0"/>
    <w:rPr>
      <w:rFonts w:ascii="Times New Roman" w:hAnsi="Times New Roman" w:eastAsia="Times New Roman" w:cs="Times New Roman"/>
      <w:kern w:val="0"/>
      <w14:ligatures w14:val="none"/>
    </w:rPr>
  </w:style>
  <w:style w:type="paragraph" w:styleId="44">
    <w:name w:val="No Spacing"/>
    <w:qFormat/>
    <w:uiPriority w:val="1"/>
    <w:pPr>
      <w:spacing w:after="0" w:line="240" w:lineRule="auto"/>
    </w:pPr>
    <w:rPr>
      <w:rFonts w:ascii="Times New Roman" w:hAnsi="Times New Roman" w:eastAsia="Times New Roman" w:cs="Times New Roman"/>
      <w:kern w:val="0"/>
      <w:sz w:val="24"/>
      <w:szCs w:val="24"/>
      <w:lang w:val="en-US" w:eastAsia="en-US" w:bidi="ar-SA"/>
      <w14:ligatures w14:val="none"/>
    </w:rPr>
  </w:style>
  <w:style w:type="paragraph" w:customStyle="1" w:styleId="45">
    <w:name w:val="Default"/>
    <w:qFormat/>
    <w:uiPriority w:val="0"/>
    <w:pPr>
      <w:autoSpaceDE w:val="0"/>
      <w:autoSpaceDN w:val="0"/>
      <w:adjustRightInd w:val="0"/>
      <w:spacing w:after="0" w:line="240" w:lineRule="auto"/>
    </w:pPr>
    <w:rPr>
      <w:rFonts w:ascii="Times New Roman" w:hAnsi="Times New Roman" w:eastAsia="Times New Roman" w:cs="Times New Roman"/>
      <w:color w:val="000000"/>
      <w:kern w:val="0"/>
      <w:sz w:val="24"/>
      <w:szCs w:val="24"/>
      <w:lang w:val="en-IN" w:eastAsia="en-IN" w:bidi="ar-SA"/>
      <w14:ligatures w14:val="none"/>
    </w:rPr>
  </w:style>
  <w:style w:type="character" w:customStyle="1" w:styleId="46">
    <w:name w:val="List Paragraph Char"/>
    <w:link w:val="35"/>
    <w:qFormat/>
    <w:locked/>
    <w:uiPriority w:val="34"/>
  </w:style>
  <w:style w:type="character" w:customStyle="1" w:styleId="47">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2364</Words>
  <Characters>13478</Characters>
  <Lines>112</Lines>
  <Paragraphs>31</Paragraphs>
  <TotalTime>419</TotalTime>
  <ScaleCrop>false</ScaleCrop>
  <LinksUpToDate>false</LinksUpToDate>
  <CharactersWithSpaces>15811</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2024-07-19T16:27:00Z</dcterms:created>
  <dc:creator>sudheer kolli</dc:creator>
  <cp:lastModifiedBy>karthik velivela</cp:lastModifiedBy>
  <dcterms:modified xsi:type="dcterms:W3CDTF">2025-01-02T14:47:55Z</dcterms:modified>
  <cp:revision>301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7694FABA56984DD292236AEE4AD4ECE1_13</vt:lpwstr>
  </property>
</Properties>
</file>